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739" w:rsidRPr="00E22920" w:rsidRDefault="008C53BF" w:rsidP="00E22920">
      <w:pPr>
        <w:ind w:left="110"/>
        <w:jc w:val="center"/>
        <w:rPr>
          <w:b/>
          <w:sz w:val="28"/>
          <w:szCs w:val="28"/>
        </w:rPr>
      </w:pPr>
      <w:r w:rsidRPr="00E22920">
        <w:rPr>
          <w:b/>
          <w:sz w:val="28"/>
          <w:szCs w:val="28"/>
        </w:rPr>
        <w:t>Сведения</w:t>
      </w:r>
      <w:r w:rsidRPr="00E22920">
        <w:rPr>
          <w:b/>
          <w:spacing w:val="-5"/>
          <w:sz w:val="28"/>
          <w:szCs w:val="28"/>
        </w:rPr>
        <w:t xml:space="preserve"> </w:t>
      </w:r>
      <w:r w:rsidRPr="00E22920">
        <w:rPr>
          <w:b/>
          <w:sz w:val="28"/>
          <w:szCs w:val="28"/>
        </w:rPr>
        <w:t>о</w:t>
      </w:r>
      <w:r w:rsidRPr="00E22920">
        <w:rPr>
          <w:b/>
          <w:spacing w:val="-2"/>
          <w:sz w:val="28"/>
          <w:szCs w:val="28"/>
        </w:rPr>
        <w:t xml:space="preserve"> </w:t>
      </w:r>
      <w:r w:rsidRPr="00E22920">
        <w:rPr>
          <w:b/>
          <w:sz w:val="28"/>
          <w:szCs w:val="28"/>
        </w:rPr>
        <w:t>наличии</w:t>
      </w:r>
      <w:r w:rsidRPr="00E22920">
        <w:rPr>
          <w:b/>
          <w:spacing w:val="-3"/>
          <w:sz w:val="28"/>
          <w:szCs w:val="28"/>
        </w:rPr>
        <w:t xml:space="preserve"> </w:t>
      </w:r>
      <w:r w:rsidRPr="00E22920">
        <w:rPr>
          <w:b/>
          <w:sz w:val="28"/>
          <w:szCs w:val="28"/>
        </w:rPr>
        <w:t>в</w:t>
      </w:r>
      <w:r w:rsidRPr="00E22920">
        <w:rPr>
          <w:b/>
          <w:spacing w:val="-3"/>
          <w:sz w:val="28"/>
          <w:szCs w:val="28"/>
        </w:rPr>
        <w:t xml:space="preserve"> </w:t>
      </w:r>
      <w:r w:rsidRPr="00E22920">
        <w:rPr>
          <w:b/>
          <w:sz w:val="28"/>
          <w:szCs w:val="28"/>
        </w:rPr>
        <w:t>М</w:t>
      </w:r>
      <w:r w:rsidR="00001602" w:rsidRPr="00E22920">
        <w:rPr>
          <w:b/>
          <w:sz w:val="28"/>
          <w:szCs w:val="28"/>
        </w:rPr>
        <w:t>БДОУ «Детский сад №4 п</w:t>
      </w:r>
      <w:proofErr w:type="gramStart"/>
      <w:r w:rsidR="00001602" w:rsidRPr="00E22920">
        <w:rPr>
          <w:b/>
          <w:sz w:val="28"/>
          <w:szCs w:val="28"/>
        </w:rPr>
        <w:t>.П</w:t>
      </w:r>
      <w:proofErr w:type="gramEnd"/>
      <w:r w:rsidR="00001602" w:rsidRPr="00E22920">
        <w:rPr>
          <w:b/>
          <w:sz w:val="28"/>
          <w:szCs w:val="28"/>
        </w:rPr>
        <w:t xml:space="preserve">ереволоцкий» </w:t>
      </w:r>
      <w:r w:rsidRPr="00E22920">
        <w:rPr>
          <w:b/>
          <w:sz w:val="28"/>
          <w:szCs w:val="28"/>
        </w:rPr>
        <w:t>оборудованных</w:t>
      </w:r>
      <w:r w:rsidRPr="00E22920">
        <w:rPr>
          <w:b/>
          <w:spacing w:val="-6"/>
          <w:sz w:val="28"/>
          <w:szCs w:val="28"/>
        </w:rPr>
        <w:t xml:space="preserve"> </w:t>
      </w:r>
      <w:r w:rsidRPr="00E22920">
        <w:rPr>
          <w:b/>
          <w:sz w:val="28"/>
          <w:szCs w:val="28"/>
        </w:rPr>
        <w:t>учебных</w:t>
      </w:r>
      <w:r w:rsidRPr="00E22920">
        <w:rPr>
          <w:b/>
          <w:spacing w:val="-1"/>
          <w:sz w:val="28"/>
          <w:szCs w:val="28"/>
        </w:rPr>
        <w:t xml:space="preserve"> </w:t>
      </w:r>
      <w:r w:rsidRPr="00E22920">
        <w:rPr>
          <w:b/>
          <w:sz w:val="28"/>
          <w:szCs w:val="28"/>
        </w:rPr>
        <w:t>кабинетов</w:t>
      </w:r>
    </w:p>
    <w:p w:rsidR="003C4739" w:rsidRDefault="003C4739" w:rsidP="00B46D00">
      <w:pPr>
        <w:pStyle w:val="a3"/>
        <w:spacing w:before="9"/>
        <w:ind w:firstLine="284"/>
        <w:jc w:val="both"/>
        <w:rPr>
          <w:b/>
          <w:sz w:val="27"/>
        </w:rPr>
      </w:pPr>
    </w:p>
    <w:p w:rsidR="003C4739" w:rsidRPr="008C53BF" w:rsidRDefault="008C53BF" w:rsidP="00E22920">
      <w:pPr>
        <w:pStyle w:val="a3"/>
        <w:ind w:right="54" w:firstLine="284"/>
        <w:jc w:val="both"/>
        <w:rPr>
          <w:sz w:val="26"/>
          <w:szCs w:val="26"/>
        </w:rPr>
      </w:pPr>
      <w:r w:rsidRPr="008C53BF">
        <w:rPr>
          <w:sz w:val="26"/>
          <w:szCs w:val="26"/>
        </w:rPr>
        <w:t>Для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организации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образовательной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деятельности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="00001602" w:rsidRPr="008C53BF">
        <w:rPr>
          <w:sz w:val="26"/>
          <w:szCs w:val="26"/>
        </w:rPr>
        <w:t>МБДОУ «Детский сад №4 п</w:t>
      </w:r>
      <w:proofErr w:type="gramStart"/>
      <w:r w:rsidR="00001602" w:rsidRPr="008C53BF">
        <w:rPr>
          <w:sz w:val="26"/>
          <w:szCs w:val="26"/>
        </w:rPr>
        <w:t>.П</w:t>
      </w:r>
      <w:proofErr w:type="gramEnd"/>
      <w:r w:rsidR="00001602" w:rsidRPr="008C53BF">
        <w:rPr>
          <w:sz w:val="26"/>
          <w:szCs w:val="26"/>
        </w:rPr>
        <w:t xml:space="preserve">ереволоцкий» </w:t>
      </w:r>
      <w:r w:rsidRPr="008C53BF">
        <w:rPr>
          <w:sz w:val="26"/>
          <w:szCs w:val="26"/>
        </w:rPr>
        <w:t>функционирует</w:t>
      </w:r>
      <w:r w:rsidRPr="008C53BF">
        <w:rPr>
          <w:spacing w:val="1"/>
          <w:sz w:val="26"/>
          <w:szCs w:val="26"/>
        </w:rPr>
        <w:t xml:space="preserve"> </w:t>
      </w:r>
      <w:r w:rsidR="00001602" w:rsidRPr="008C53BF">
        <w:rPr>
          <w:spacing w:val="1"/>
          <w:sz w:val="26"/>
          <w:szCs w:val="26"/>
        </w:rPr>
        <w:t xml:space="preserve">6 </w:t>
      </w:r>
      <w:r w:rsidRPr="008C53BF">
        <w:rPr>
          <w:sz w:val="26"/>
          <w:szCs w:val="26"/>
        </w:rPr>
        <w:t>групп</w:t>
      </w:r>
      <w:r w:rsidRPr="008C53BF">
        <w:rPr>
          <w:spacing w:val="1"/>
          <w:sz w:val="26"/>
          <w:szCs w:val="26"/>
        </w:rPr>
        <w:t xml:space="preserve"> </w:t>
      </w:r>
      <w:proofErr w:type="spellStart"/>
      <w:r w:rsidRPr="008C53BF">
        <w:rPr>
          <w:sz w:val="26"/>
          <w:szCs w:val="26"/>
        </w:rPr>
        <w:t>общеразвивающей</w:t>
      </w:r>
      <w:proofErr w:type="spellEnd"/>
      <w:r w:rsidRPr="008C53BF">
        <w:rPr>
          <w:spacing w:val="1"/>
          <w:sz w:val="26"/>
          <w:szCs w:val="26"/>
        </w:rPr>
        <w:t xml:space="preserve"> </w:t>
      </w:r>
      <w:r w:rsidR="00001602" w:rsidRPr="008C53BF">
        <w:rPr>
          <w:sz w:val="26"/>
          <w:szCs w:val="26"/>
        </w:rPr>
        <w:t>направленности</w:t>
      </w:r>
      <w:r w:rsidRPr="008C53BF">
        <w:rPr>
          <w:sz w:val="26"/>
          <w:szCs w:val="26"/>
        </w:rPr>
        <w:t>.</w:t>
      </w:r>
    </w:p>
    <w:p w:rsidR="003C4739" w:rsidRPr="008C53BF" w:rsidRDefault="008C53BF" w:rsidP="00B46D00">
      <w:pPr>
        <w:pStyle w:val="a3"/>
        <w:spacing w:line="321" w:lineRule="exact"/>
        <w:ind w:firstLine="284"/>
        <w:jc w:val="both"/>
        <w:rPr>
          <w:sz w:val="26"/>
          <w:szCs w:val="26"/>
        </w:rPr>
      </w:pPr>
      <w:r w:rsidRPr="008C53BF">
        <w:rPr>
          <w:sz w:val="26"/>
          <w:szCs w:val="26"/>
        </w:rPr>
        <w:t>В</w:t>
      </w:r>
      <w:r w:rsidRPr="008C53BF">
        <w:rPr>
          <w:spacing w:val="-3"/>
          <w:sz w:val="26"/>
          <w:szCs w:val="26"/>
        </w:rPr>
        <w:t xml:space="preserve"> </w:t>
      </w:r>
      <w:r w:rsidRPr="008C53BF">
        <w:rPr>
          <w:sz w:val="26"/>
          <w:szCs w:val="26"/>
        </w:rPr>
        <w:t>состав</w:t>
      </w:r>
      <w:r w:rsidRPr="008C53BF">
        <w:rPr>
          <w:spacing w:val="-3"/>
          <w:sz w:val="26"/>
          <w:szCs w:val="26"/>
        </w:rPr>
        <w:t xml:space="preserve"> </w:t>
      </w:r>
      <w:r w:rsidRPr="008C53BF">
        <w:rPr>
          <w:sz w:val="26"/>
          <w:szCs w:val="26"/>
        </w:rPr>
        <w:t>каждой</w:t>
      </w:r>
      <w:r w:rsidRPr="008C53BF">
        <w:rPr>
          <w:spacing w:val="-1"/>
          <w:sz w:val="26"/>
          <w:szCs w:val="26"/>
        </w:rPr>
        <w:t xml:space="preserve"> </w:t>
      </w:r>
      <w:r w:rsidRPr="008C53BF">
        <w:rPr>
          <w:sz w:val="26"/>
          <w:szCs w:val="26"/>
        </w:rPr>
        <w:t>групповой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ячейки</w:t>
      </w:r>
      <w:r w:rsidRPr="008C53BF">
        <w:rPr>
          <w:spacing w:val="-3"/>
          <w:sz w:val="26"/>
          <w:szCs w:val="26"/>
        </w:rPr>
        <w:t xml:space="preserve"> </w:t>
      </w:r>
      <w:r w:rsidRPr="008C53BF">
        <w:rPr>
          <w:sz w:val="26"/>
          <w:szCs w:val="26"/>
        </w:rPr>
        <w:t>входят:</w:t>
      </w:r>
    </w:p>
    <w:p w:rsidR="003C4739" w:rsidRPr="008C53BF" w:rsidRDefault="00D74D8D" w:rsidP="00B46D00">
      <w:pPr>
        <w:pStyle w:val="a5"/>
        <w:numPr>
          <w:ilvl w:val="0"/>
          <w:numId w:val="1"/>
        </w:numPr>
        <w:tabs>
          <w:tab w:val="left" w:pos="741"/>
        </w:tabs>
        <w:ind w:left="0" w:right="207" w:firstLine="284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676910</wp:posOffset>
            </wp:positionV>
            <wp:extent cx="2771775" cy="1852295"/>
            <wp:effectExtent l="19050" t="0" r="9525" b="0"/>
            <wp:wrapSquare wrapText="bothSides"/>
            <wp:docPr id="2" name="Рисунок 1" descr="DSC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3BF" w:rsidRPr="008C53BF">
        <w:rPr>
          <w:sz w:val="26"/>
          <w:szCs w:val="26"/>
        </w:rPr>
        <w:t>Приемная - предназначена для приема детей и хранения верхней одежды.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Приемные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оборудованы шкафами для верхней одежды детей и персонала.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Шкафы для детей оборудованы индивидуальными ячейками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- полками для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головных уборов и крючками для верхней одежды. Каждая индивидуальная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ячейка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маркируется.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Также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приемной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расположены</w:t>
      </w:r>
      <w:r w:rsidR="008C53BF" w:rsidRPr="008C53BF">
        <w:rPr>
          <w:spacing w:val="7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информационные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стенды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для родителей («Для вас, родители», «Безопасность», «Меню», и т.д.).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 них размещается информационный материал для родителей, консультации,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рекомендации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специалистов.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Также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приемных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оформляются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выставки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детских работ.</w:t>
      </w:r>
    </w:p>
    <w:p w:rsidR="003C4739" w:rsidRPr="008C53BF" w:rsidRDefault="008C53BF" w:rsidP="00B46D00">
      <w:pPr>
        <w:pStyle w:val="a5"/>
        <w:numPr>
          <w:ilvl w:val="0"/>
          <w:numId w:val="1"/>
        </w:numPr>
        <w:tabs>
          <w:tab w:val="left" w:pos="567"/>
        </w:tabs>
        <w:spacing w:before="245"/>
        <w:ind w:left="0" w:right="215" w:firstLine="284"/>
        <w:jc w:val="both"/>
        <w:rPr>
          <w:sz w:val="26"/>
          <w:szCs w:val="26"/>
        </w:rPr>
      </w:pPr>
      <w:proofErr w:type="gramStart"/>
      <w:r w:rsidRPr="008C53BF">
        <w:rPr>
          <w:sz w:val="26"/>
          <w:szCs w:val="26"/>
        </w:rPr>
        <w:t>Групповая</w:t>
      </w:r>
      <w:proofErr w:type="gramEnd"/>
      <w:r w:rsidRPr="008C53BF">
        <w:rPr>
          <w:sz w:val="26"/>
          <w:szCs w:val="26"/>
        </w:rPr>
        <w:t xml:space="preserve"> - предназначена для проведения игр, занятий и приема пищи. 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групповых</w:t>
      </w:r>
      <w:r w:rsidRPr="008C53BF">
        <w:rPr>
          <w:spacing w:val="-3"/>
          <w:sz w:val="26"/>
          <w:szCs w:val="26"/>
        </w:rPr>
        <w:t xml:space="preserve"> </w:t>
      </w:r>
      <w:r w:rsidRPr="008C53BF">
        <w:rPr>
          <w:sz w:val="26"/>
          <w:szCs w:val="26"/>
        </w:rPr>
        <w:t>установлены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столы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стулья</w:t>
      </w:r>
      <w:r w:rsidRPr="008C53BF">
        <w:rPr>
          <w:spacing w:val="2"/>
          <w:sz w:val="26"/>
          <w:szCs w:val="26"/>
        </w:rPr>
        <w:t xml:space="preserve"> </w:t>
      </w:r>
      <w:r w:rsidRPr="008C53BF">
        <w:rPr>
          <w:sz w:val="26"/>
          <w:szCs w:val="26"/>
        </w:rPr>
        <w:t>по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количеству</w:t>
      </w:r>
      <w:r w:rsidRPr="008C53BF">
        <w:rPr>
          <w:spacing w:val="-5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детей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группах.</w:t>
      </w:r>
      <w:r w:rsidRPr="008C53BF">
        <w:rPr>
          <w:spacing w:val="-1"/>
          <w:sz w:val="26"/>
          <w:szCs w:val="26"/>
        </w:rPr>
        <w:t xml:space="preserve"> </w:t>
      </w:r>
      <w:r w:rsidR="00001602" w:rsidRPr="008C53BF">
        <w:rPr>
          <w:spacing w:val="-1"/>
          <w:sz w:val="26"/>
          <w:szCs w:val="26"/>
        </w:rPr>
        <w:t xml:space="preserve">Стулья </w:t>
      </w:r>
    </w:p>
    <w:p w:rsidR="00E62FF8" w:rsidRPr="008C53BF" w:rsidRDefault="008C53BF" w:rsidP="00B46D00">
      <w:pPr>
        <w:pStyle w:val="a3"/>
        <w:tabs>
          <w:tab w:val="left" w:pos="567"/>
        </w:tabs>
        <w:spacing w:before="89"/>
        <w:ind w:right="209" w:firstLine="284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770255</wp:posOffset>
            </wp:positionV>
            <wp:extent cx="2803525" cy="1868170"/>
            <wp:effectExtent l="19050" t="0" r="0" b="0"/>
            <wp:wrapSquare wrapText="bothSides"/>
            <wp:docPr id="6" name="Рисунок 5" descr="DSC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3BF">
        <w:rPr>
          <w:sz w:val="26"/>
          <w:szCs w:val="26"/>
        </w:rPr>
        <w:t>и столы промаркированы. Подбор мебели для детей проводится с учетом роста</w:t>
      </w:r>
      <w:r w:rsidRPr="008C53BF">
        <w:rPr>
          <w:spacing w:val="-67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детей.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Каждая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групповая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оснащена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мебелью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для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размещения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игрового</w:t>
      </w:r>
      <w:r w:rsidRPr="008C53BF">
        <w:rPr>
          <w:spacing w:val="-67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развивающего материала и для организации различных видов деятельности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детей.</w:t>
      </w:r>
      <w:r w:rsidR="00E62FF8" w:rsidRPr="008C53BF">
        <w:rPr>
          <w:noProof/>
          <w:sz w:val="26"/>
          <w:szCs w:val="26"/>
          <w:lang w:eastAsia="ru-RU"/>
        </w:rPr>
        <w:drawing>
          <wp:inline distT="0" distB="0" distL="0" distR="0">
            <wp:extent cx="2732102" cy="1821402"/>
            <wp:effectExtent l="19050" t="0" r="0" b="0"/>
            <wp:docPr id="8" name="Рисунок 7" descr="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326" cy="182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39" w:rsidRPr="008C53BF" w:rsidRDefault="008C53BF" w:rsidP="00B46D00">
      <w:pPr>
        <w:pStyle w:val="a3"/>
        <w:spacing w:before="126"/>
        <w:ind w:right="206" w:firstLine="284"/>
        <w:jc w:val="both"/>
        <w:rPr>
          <w:sz w:val="26"/>
          <w:szCs w:val="26"/>
        </w:rPr>
      </w:pPr>
      <w:r w:rsidRPr="008C53BF">
        <w:rPr>
          <w:sz w:val="26"/>
          <w:szCs w:val="26"/>
        </w:rPr>
        <w:t>Созданная развивающая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предметно-пространственная среда в группах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детского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сада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обеспечивает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реализацию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образовательной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программы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дошкольного</w:t>
      </w:r>
      <w:r w:rsidRPr="008C53BF">
        <w:rPr>
          <w:spacing w:val="1"/>
          <w:sz w:val="26"/>
          <w:szCs w:val="26"/>
        </w:rPr>
        <w:t xml:space="preserve"> </w:t>
      </w:r>
      <w:r w:rsidR="00230C5B" w:rsidRPr="008C53BF">
        <w:rPr>
          <w:sz w:val="26"/>
          <w:szCs w:val="26"/>
        </w:rPr>
        <w:t xml:space="preserve">образования. </w:t>
      </w:r>
      <w:r w:rsidRPr="008C53BF">
        <w:rPr>
          <w:sz w:val="26"/>
          <w:szCs w:val="26"/>
        </w:rPr>
        <w:t>Развивающая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предметно-пространственная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среда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группах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обеспечивает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возможность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общения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совместной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деятельности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детей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взрослых.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имеют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возможность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собираться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для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занятий</w:t>
      </w:r>
      <w:r w:rsidRPr="008C53BF">
        <w:rPr>
          <w:spacing w:val="70"/>
          <w:sz w:val="26"/>
          <w:szCs w:val="26"/>
        </w:rPr>
        <w:t xml:space="preserve"> </w:t>
      </w:r>
      <w:r w:rsidRPr="008C53BF">
        <w:rPr>
          <w:sz w:val="26"/>
          <w:szCs w:val="26"/>
        </w:rPr>
        <w:t>всей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группой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вместе,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а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также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объединяться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малые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группы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соответствии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со</w:t>
      </w:r>
      <w:r w:rsidRPr="008C53BF">
        <w:rPr>
          <w:spacing w:val="-67"/>
          <w:sz w:val="26"/>
          <w:szCs w:val="26"/>
        </w:rPr>
        <w:t xml:space="preserve"> </w:t>
      </w:r>
      <w:r w:rsidRPr="008C53BF">
        <w:rPr>
          <w:sz w:val="26"/>
          <w:szCs w:val="26"/>
        </w:rPr>
        <w:t>своими</w:t>
      </w:r>
      <w:r w:rsidRPr="008C53BF">
        <w:rPr>
          <w:spacing w:val="-1"/>
          <w:sz w:val="26"/>
          <w:szCs w:val="26"/>
        </w:rPr>
        <w:t xml:space="preserve"> </w:t>
      </w:r>
      <w:r w:rsidRPr="008C53BF">
        <w:rPr>
          <w:sz w:val="26"/>
          <w:szCs w:val="26"/>
        </w:rPr>
        <w:t>интересами.</w:t>
      </w:r>
    </w:p>
    <w:p w:rsidR="00230C5B" w:rsidRPr="008C53BF" w:rsidRDefault="00230C5B" w:rsidP="00B46D00">
      <w:pPr>
        <w:pStyle w:val="a3"/>
        <w:spacing w:before="126"/>
        <w:ind w:right="206" w:firstLine="284"/>
        <w:jc w:val="both"/>
        <w:rPr>
          <w:sz w:val="26"/>
          <w:szCs w:val="26"/>
        </w:rPr>
      </w:pPr>
      <w:r w:rsidRPr="008C53BF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849715" cy="1899810"/>
            <wp:effectExtent l="19050" t="0" r="7785" b="0"/>
            <wp:docPr id="10" name="Рисунок 9" descr="DSC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209" cy="190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3BF">
        <w:rPr>
          <w:noProof/>
          <w:sz w:val="26"/>
          <w:szCs w:val="26"/>
          <w:lang w:eastAsia="ru-RU"/>
        </w:rPr>
        <w:drawing>
          <wp:inline distT="0" distB="0" distL="0" distR="0">
            <wp:extent cx="2560635" cy="1920603"/>
            <wp:effectExtent l="19050" t="0" r="0" b="0"/>
            <wp:docPr id="12" name="Рисунок 11" descr="7bfHxplwJ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fHxplwJN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362" cy="192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39" w:rsidRPr="008C53BF" w:rsidRDefault="008C53BF" w:rsidP="00B46D00">
      <w:pPr>
        <w:pStyle w:val="a3"/>
        <w:spacing w:before="2"/>
        <w:ind w:right="207" w:firstLine="284"/>
        <w:jc w:val="both"/>
        <w:rPr>
          <w:sz w:val="26"/>
          <w:szCs w:val="26"/>
        </w:rPr>
      </w:pPr>
      <w:r w:rsidRPr="008C53BF">
        <w:rPr>
          <w:sz w:val="26"/>
          <w:szCs w:val="26"/>
        </w:rPr>
        <w:t>Развивающая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предметно – пространственная среда групп обеспечивает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возможность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реализации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разных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видов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детской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активности: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игровой,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коммуникативной,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познавательно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-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исследовательской,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двигательной,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конструирования,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восприятия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произведений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словесного,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музыкального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-67"/>
          <w:sz w:val="26"/>
          <w:szCs w:val="26"/>
        </w:rPr>
        <w:t xml:space="preserve"> </w:t>
      </w:r>
      <w:r w:rsidRPr="008C53BF">
        <w:rPr>
          <w:sz w:val="26"/>
          <w:szCs w:val="26"/>
        </w:rPr>
        <w:t>изобразительного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творчества,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продуктивной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деятельности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7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пр.</w:t>
      </w:r>
      <w:r w:rsidRPr="008C53BF">
        <w:rPr>
          <w:spacing w:val="71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соответствии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потребностями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каждого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возрастного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этапа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детей,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охраны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-67"/>
          <w:sz w:val="26"/>
          <w:szCs w:val="26"/>
        </w:rPr>
        <w:t xml:space="preserve"> </w:t>
      </w:r>
      <w:r w:rsidRPr="008C53BF">
        <w:rPr>
          <w:sz w:val="26"/>
          <w:szCs w:val="26"/>
        </w:rPr>
        <w:t>укрепления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их</w:t>
      </w:r>
      <w:r w:rsidRPr="008C53BF">
        <w:rPr>
          <w:spacing w:val="-1"/>
          <w:sz w:val="26"/>
          <w:szCs w:val="26"/>
        </w:rPr>
        <w:t xml:space="preserve"> </w:t>
      </w:r>
      <w:r w:rsidRPr="008C53BF">
        <w:rPr>
          <w:sz w:val="26"/>
          <w:szCs w:val="26"/>
        </w:rPr>
        <w:t>здоровья,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возможностями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учета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особенностей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их</w:t>
      </w:r>
      <w:r w:rsidRPr="008C53BF">
        <w:rPr>
          <w:spacing w:val="-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развития.</w:t>
      </w:r>
    </w:p>
    <w:p w:rsidR="00B87C6B" w:rsidRPr="008C53BF" w:rsidRDefault="00B87C6B" w:rsidP="00B46D00">
      <w:pPr>
        <w:pStyle w:val="a3"/>
        <w:spacing w:before="2"/>
        <w:ind w:right="207" w:firstLine="284"/>
        <w:jc w:val="both"/>
        <w:rPr>
          <w:sz w:val="26"/>
          <w:szCs w:val="26"/>
        </w:rPr>
      </w:pPr>
    </w:p>
    <w:p w:rsidR="00B87C6B" w:rsidRPr="008C53BF" w:rsidRDefault="00B87C6B" w:rsidP="00B46D00">
      <w:pPr>
        <w:pStyle w:val="a3"/>
        <w:spacing w:before="2"/>
        <w:ind w:right="207" w:firstLine="284"/>
        <w:jc w:val="both"/>
        <w:rPr>
          <w:sz w:val="26"/>
          <w:szCs w:val="26"/>
        </w:rPr>
      </w:pPr>
      <w:r w:rsidRPr="008C53BF">
        <w:rPr>
          <w:noProof/>
          <w:sz w:val="26"/>
          <w:szCs w:val="26"/>
          <w:lang w:eastAsia="ru-RU"/>
        </w:rPr>
        <w:drawing>
          <wp:inline distT="0" distB="0" distL="0" distR="0">
            <wp:extent cx="2520563" cy="1890546"/>
            <wp:effectExtent l="19050" t="0" r="0" b="0"/>
            <wp:docPr id="14" name="Рисунок 13" descr="SAM_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3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549" cy="189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3BF">
        <w:rPr>
          <w:noProof/>
          <w:sz w:val="26"/>
          <w:szCs w:val="26"/>
          <w:lang w:eastAsia="ru-RU"/>
        </w:rPr>
        <w:drawing>
          <wp:inline distT="0" distB="0" distL="0" distR="0">
            <wp:extent cx="2843420" cy="1895613"/>
            <wp:effectExtent l="19050" t="0" r="0" b="0"/>
            <wp:docPr id="18" name="Рисунок 15" descr="DSC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712" cy="189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39" w:rsidRPr="008C53BF" w:rsidRDefault="003C4739" w:rsidP="00B46D00">
      <w:pPr>
        <w:pStyle w:val="a3"/>
        <w:ind w:firstLine="284"/>
        <w:jc w:val="both"/>
        <w:rPr>
          <w:sz w:val="26"/>
          <w:szCs w:val="26"/>
        </w:rPr>
      </w:pPr>
    </w:p>
    <w:p w:rsidR="003C4739" w:rsidRPr="008C53BF" w:rsidRDefault="00D74D8D" w:rsidP="00B46D00">
      <w:pPr>
        <w:pStyle w:val="a3"/>
        <w:spacing w:before="89"/>
        <w:ind w:right="207" w:firstLine="284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234315</wp:posOffset>
            </wp:positionV>
            <wp:extent cx="1915795" cy="1285875"/>
            <wp:effectExtent l="0" t="323850" r="0" b="295275"/>
            <wp:wrapSquare wrapText="bothSides"/>
            <wp:docPr id="24" name="Рисунок 23" descr="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579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3BF" w:rsidRPr="008C53BF">
        <w:rPr>
          <w:sz w:val="26"/>
          <w:szCs w:val="26"/>
        </w:rPr>
        <w:t>Развивающая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предметно-пространственная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среда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обеспечивает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возможность для уединения. В каждой возрастной группе в целях обеспечения</w:t>
      </w:r>
      <w:r w:rsidR="008C53BF" w:rsidRPr="008C53BF">
        <w:rPr>
          <w:spacing w:val="-67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возможности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уединения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ребенка,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возможности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расслабиться,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устранить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беспокойство, возбуждение, скованность, снять эмоциональное и физическое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напряжение, восстановить силы, увеличить запас энергии, почувствовать себя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 xml:space="preserve">защищенным создан «Уголок уединения». В уголке </w:t>
      </w:r>
      <w:r w:rsidR="008C53BF" w:rsidRPr="008C53BF">
        <w:rPr>
          <w:sz w:val="26"/>
          <w:szCs w:val="26"/>
        </w:rPr>
        <w:lastRenderedPageBreak/>
        <w:t>представлены альбомы,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книги,</w:t>
      </w:r>
      <w:r w:rsidR="008C53BF" w:rsidRPr="008C53BF">
        <w:rPr>
          <w:spacing w:val="-2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игрушки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для релаксации,</w:t>
      </w:r>
      <w:r w:rsidR="008C53BF" w:rsidRPr="008C53BF">
        <w:rPr>
          <w:spacing w:val="-2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игрушки-забавы.</w:t>
      </w:r>
    </w:p>
    <w:p w:rsidR="008D2A25" w:rsidRPr="008C53BF" w:rsidRDefault="00524815" w:rsidP="00B72218">
      <w:pPr>
        <w:pStyle w:val="a3"/>
        <w:spacing w:before="89"/>
        <w:ind w:right="207" w:firstLine="284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123190</wp:posOffset>
            </wp:positionV>
            <wp:extent cx="2379345" cy="1581785"/>
            <wp:effectExtent l="19050" t="0" r="1905" b="0"/>
            <wp:wrapSquare wrapText="bothSides"/>
            <wp:docPr id="26" name="Рисунок 21" descr="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3BF" w:rsidRPr="008C53BF">
        <w:rPr>
          <w:sz w:val="26"/>
          <w:szCs w:val="26"/>
        </w:rPr>
        <w:t>Развивающая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предметно-пространственная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среда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обеспечивает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реализацию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обязательной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части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Программы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части,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формируемой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участниками</w:t>
      </w:r>
      <w:r w:rsidR="008C53BF" w:rsidRPr="008C53BF">
        <w:rPr>
          <w:spacing w:val="5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образовательных</w:t>
      </w:r>
      <w:r w:rsidR="008C53BF" w:rsidRPr="008C53BF">
        <w:rPr>
          <w:spacing w:val="52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отношений.</w:t>
      </w:r>
      <w:r w:rsidR="008C53BF" w:rsidRPr="008C53BF">
        <w:rPr>
          <w:spacing w:val="50"/>
          <w:sz w:val="26"/>
          <w:szCs w:val="26"/>
        </w:rPr>
        <w:t xml:space="preserve"> </w:t>
      </w:r>
    </w:p>
    <w:p w:rsidR="003C4739" w:rsidRPr="008C53BF" w:rsidRDefault="008C53BF" w:rsidP="00B46D00">
      <w:pPr>
        <w:pStyle w:val="a3"/>
        <w:ind w:right="206" w:firstLine="284"/>
        <w:jc w:val="both"/>
        <w:rPr>
          <w:spacing w:val="1"/>
          <w:sz w:val="26"/>
          <w:szCs w:val="26"/>
        </w:rPr>
      </w:pPr>
      <w:r w:rsidRPr="008C53BF">
        <w:rPr>
          <w:sz w:val="26"/>
          <w:szCs w:val="26"/>
        </w:rPr>
        <w:t>Свободный</w:t>
      </w:r>
      <w:r w:rsidRPr="008C53BF">
        <w:rPr>
          <w:spacing w:val="24"/>
          <w:sz w:val="26"/>
          <w:szCs w:val="26"/>
        </w:rPr>
        <w:t xml:space="preserve"> </w:t>
      </w:r>
      <w:r w:rsidRPr="008C53BF">
        <w:rPr>
          <w:sz w:val="26"/>
          <w:szCs w:val="26"/>
        </w:rPr>
        <w:t>выбор</w:t>
      </w:r>
      <w:r w:rsidRPr="008C53BF">
        <w:rPr>
          <w:spacing w:val="21"/>
          <w:sz w:val="26"/>
          <w:szCs w:val="26"/>
        </w:rPr>
        <w:t xml:space="preserve"> </w:t>
      </w:r>
      <w:r w:rsidRPr="008C53BF">
        <w:rPr>
          <w:sz w:val="26"/>
          <w:szCs w:val="26"/>
        </w:rPr>
        <w:t>художественного</w:t>
      </w:r>
      <w:r w:rsidRPr="008C53BF">
        <w:rPr>
          <w:spacing w:val="24"/>
          <w:sz w:val="26"/>
          <w:szCs w:val="26"/>
        </w:rPr>
        <w:t xml:space="preserve"> </w:t>
      </w:r>
      <w:r w:rsidRPr="008C53BF">
        <w:rPr>
          <w:sz w:val="26"/>
          <w:szCs w:val="26"/>
        </w:rPr>
        <w:t>материала</w:t>
      </w:r>
      <w:r w:rsidRPr="008C53BF">
        <w:rPr>
          <w:spacing w:val="-68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группах,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позволяют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дошкольнику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свободно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проявлять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свою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фантазию,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использовать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различные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материалы: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гуашь,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листья,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макаронные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изделия,</w:t>
      </w:r>
      <w:r w:rsidRPr="008C53BF">
        <w:rPr>
          <w:spacing w:val="-67"/>
          <w:sz w:val="26"/>
          <w:szCs w:val="26"/>
        </w:rPr>
        <w:t xml:space="preserve"> </w:t>
      </w:r>
      <w:r w:rsidRPr="008C53BF">
        <w:rPr>
          <w:sz w:val="26"/>
          <w:szCs w:val="26"/>
        </w:rPr>
        <w:t>нитки, камешки, оборудование для игр с песком, наборы мелких</w:t>
      </w:r>
      <w:r w:rsidRPr="008C53BF">
        <w:rPr>
          <w:spacing w:val="70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игрушек 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т.д.</w:t>
      </w:r>
      <w:r w:rsidRPr="008C53BF">
        <w:rPr>
          <w:spacing w:val="1"/>
          <w:sz w:val="26"/>
          <w:szCs w:val="26"/>
        </w:rPr>
        <w:t xml:space="preserve"> </w:t>
      </w:r>
    </w:p>
    <w:p w:rsidR="003C4739" w:rsidRDefault="00A25D7C" w:rsidP="00B46D00">
      <w:pPr>
        <w:pStyle w:val="a3"/>
        <w:ind w:right="206" w:firstLine="284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118110</wp:posOffset>
            </wp:positionV>
            <wp:extent cx="2701290" cy="1804670"/>
            <wp:effectExtent l="19050" t="0" r="3810" b="0"/>
            <wp:wrapSquare wrapText="bothSides"/>
            <wp:docPr id="1" name="Рисунок 0" descr="DSC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6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3BF" w:rsidRPr="008C53BF">
        <w:rPr>
          <w:sz w:val="26"/>
          <w:szCs w:val="26"/>
        </w:rPr>
        <w:t>Развивающая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предметно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-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пространственная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среда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обеспечивает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учет</w:t>
      </w:r>
      <w:r w:rsidR="008C53BF" w:rsidRPr="008C53BF">
        <w:rPr>
          <w:spacing w:val="-67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национально-культурных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условий.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патриотических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уголках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группах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созданы</w:t>
      </w:r>
      <w:r w:rsidR="008C53BF" w:rsidRPr="008C53BF">
        <w:rPr>
          <w:spacing w:val="7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тематические</w:t>
      </w:r>
      <w:r w:rsidR="008C53BF" w:rsidRPr="008C53BF">
        <w:rPr>
          <w:spacing w:val="7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альбомы:</w:t>
      </w:r>
      <w:r w:rsidR="008C53BF" w:rsidRPr="008C53BF">
        <w:rPr>
          <w:spacing w:val="7"/>
          <w:sz w:val="26"/>
          <w:szCs w:val="26"/>
        </w:rPr>
        <w:t xml:space="preserve"> </w:t>
      </w:r>
      <w:proofErr w:type="gramStart"/>
      <w:r w:rsidR="008C53BF" w:rsidRPr="008C53BF">
        <w:rPr>
          <w:sz w:val="26"/>
          <w:szCs w:val="26"/>
        </w:rPr>
        <w:t>«</w:t>
      </w:r>
      <w:r w:rsidR="008D2A25" w:rsidRPr="008C53BF">
        <w:rPr>
          <w:sz w:val="26"/>
          <w:szCs w:val="26"/>
        </w:rPr>
        <w:t xml:space="preserve">Моё - </w:t>
      </w:r>
      <w:r w:rsidR="008C53BF" w:rsidRPr="008C53BF">
        <w:rPr>
          <w:sz w:val="26"/>
          <w:szCs w:val="26"/>
        </w:rPr>
        <w:t>Оренбуржье»,</w:t>
      </w:r>
      <w:r w:rsidR="008C53BF" w:rsidRPr="008C53BF">
        <w:rPr>
          <w:spacing w:val="6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«Люблю</w:t>
      </w:r>
      <w:r w:rsidR="008C53BF" w:rsidRPr="008C53BF">
        <w:rPr>
          <w:spacing w:val="6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тебя</w:t>
      </w:r>
      <w:r w:rsidR="008C53BF" w:rsidRPr="008C53BF">
        <w:rPr>
          <w:spacing w:val="7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–</w:t>
      </w:r>
      <w:r w:rsidR="008C53BF" w:rsidRPr="008C53BF">
        <w:rPr>
          <w:spacing w:val="8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мой</w:t>
      </w:r>
      <w:r w:rsidR="008C53BF" w:rsidRPr="008C53BF">
        <w:rPr>
          <w:spacing w:val="96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Оренбург»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т.п.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имеются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официальные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неофициальные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символы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Оренбургской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области: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флаг,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герб,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пуховый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платок,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изделия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народных</w:t>
      </w:r>
      <w:r w:rsidR="008C53BF" w:rsidRPr="008C53BF">
        <w:rPr>
          <w:spacing w:val="-67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промыслов,</w:t>
      </w:r>
      <w:r w:rsidR="008C53BF" w:rsidRPr="008C53BF">
        <w:rPr>
          <w:spacing w:val="-3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куклы в</w:t>
      </w:r>
      <w:r w:rsidR="008C53BF" w:rsidRPr="008C53BF">
        <w:rPr>
          <w:spacing w:val="-2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национальных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костюмах.</w:t>
      </w:r>
      <w:proofErr w:type="gramEnd"/>
    </w:p>
    <w:p w:rsidR="003C4739" w:rsidRPr="008C53BF" w:rsidRDefault="00524815" w:rsidP="00B46D00">
      <w:pPr>
        <w:pStyle w:val="a3"/>
        <w:spacing w:before="1"/>
        <w:ind w:right="211" w:firstLine="284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2435225</wp:posOffset>
            </wp:positionV>
            <wp:extent cx="3113405" cy="2075180"/>
            <wp:effectExtent l="19050" t="0" r="0" b="0"/>
            <wp:wrapSquare wrapText="bothSides"/>
            <wp:docPr id="17" name="Рисунок 16" descr="DSC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9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D8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701040</wp:posOffset>
            </wp:positionV>
            <wp:extent cx="2501265" cy="1669415"/>
            <wp:effectExtent l="19050" t="0" r="0" b="0"/>
            <wp:wrapSquare wrapText="bothSides"/>
            <wp:docPr id="15" name="Рисунок 14" descr="DSC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3BF" w:rsidRPr="008C53BF">
        <w:rPr>
          <w:sz w:val="26"/>
          <w:szCs w:val="26"/>
        </w:rPr>
        <w:t>Развивающая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предметно-пространственная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среда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обеспечивает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учет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климатических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условий,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которых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осуществляется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образовательная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деятельность.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Эти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особенности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отражаются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сезонном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оформлении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содержании уголков природы (времена года) и группы в целом. В группах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имеется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дидактическая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кукла,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которая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одета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по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сезону,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иллюстрации,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отражающие сезонные явления. В младшем дошкольном возрасте игровое 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дидактическое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оборудования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представлено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предметными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игрушками,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отражающие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специфику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растительного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животного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мира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Оренбургской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области.</w:t>
      </w:r>
      <w:r w:rsidR="008C53BF" w:rsidRPr="008C53BF">
        <w:rPr>
          <w:spacing w:val="1"/>
          <w:sz w:val="26"/>
          <w:szCs w:val="26"/>
        </w:rPr>
        <w:t xml:space="preserve"> </w:t>
      </w:r>
    </w:p>
    <w:p w:rsidR="003C4739" w:rsidRPr="008C53BF" w:rsidRDefault="008C53BF" w:rsidP="00B46D00">
      <w:pPr>
        <w:pStyle w:val="a3"/>
        <w:spacing w:before="2"/>
        <w:ind w:right="218" w:firstLine="284"/>
        <w:jc w:val="both"/>
        <w:rPr>
          <w:sz w:val="26"/>
          <w:szCs w:val="26"/>
        </w:rPr>
      </w:pPr>
      <w:r w:rsidRPr="008C53BF">
        <w:rPr>
          <w:sz w:val="26"/>
          <w:szCs w:val="26"/>
        </w:rPr>
        <w:t>Подбор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игрового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оборудования,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его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размещение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использование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осуществляется</w:t>
      </w:r>
      <w:r w:rsidRPr="008C53BF">
        <w:rPr>
          <w:spacing w:val="-1"/>
          <w:sz w:val="26"/>
          <w:szCs w:val="26"/>
        </w:rPr>
        <w:t xml:space="preserve"> </w:t>
      </w:r>
      <w:r w:rsidRPr="008C53BF">
        <w:rPr>
          <w:sz w:val="26"/>
          <w:szCs w:val="26"/>
        </w:rPr>
        <w:t>с учетом возрастных</w:t>
      </w:r>
      <w:r w:rsidRPr="008C53BF">
        <w:rPr>
          <w:spacing w:val="-3"/>
          <w:sz w:val="26"/>
          <w:szCs w:val="26"/>
        </w:rPr>
        <w:t xml:space="preserve"> </w:t>
      </w:r>
      <w:r w:rsidRPr="008C53BF">
        <w:rPr>
          <w:sz w:val="26"/>
          <w:szCs w:val="26"/>
        </w:rPr>
        <w:t>особенностей</w:t>
      </w:r>
      <w:r w:rsidRPr="008C53BF">
        <w:rPr>
          <w:spacing w:val="-3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детей.</w:t>
      </w:r>
    </w:p>
    <w:p w:rsidR="003C4739" w:rsidRPr="008C53BF" w:rsidRDefault="008C53BF" w:rsidP="00B46D00">
      <w:pPr>
        <w:pStyle w:val="a3"/>
        <w:tabs>
          <w:tab w:val="left" w:pos="2790"/>
          <w:tab w:val="left" w:pos="7563"/>
        </w:tabs>
        <w:ind w:right="211" w:firstLine="284"/>
        <w:jc w:val="both"/>
        <w:rPr>
          <w:sz w:val="26"/>
          <w:szCs w:val="26"/>
        </w:rPr>
      </w:pPr>
      <w:r w:rsidRPr="008C53BF">
        <w:rPr>
          <w:sz w:val="26"/>
          <w:szCs w:val="26"/>
        </w:rPr>
        <w:t>Развивающая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предметно-пространственная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образовательная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среда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является</w:t>
      </w:r>
      <w:r w:rsidR="00B72218" w:rsidRPr="008C53BF">
        <w:rPr>
          <w:sz w:val="26"/>
          <w:szCs w:val="26"/>
        </w:rPr>
        <w:t xml:space="preserve"> </w:t>
      </w:r>
      <w:r w:rsidRPr="008C53BF">
        <w:rPr>
          <w:sz w:val="26"/>
          <w:szCs w:val="26"/>
        </w:rPr>
        <w:t>содержательно-насыщенной,</w:t>
      </w:r>
      <w:r w:rsidR="00B72218" w:rsidRPr="008C53BF">
        <w:rPr>
          <w:sz w:val="26"/>
          <w:szCs w:val="26"/>
        </w:rPr>
        <w:t xml:space="preserve"> </w:t>
      </w:r>
      <w:r w:rsidRPr="008C53BF">
        <w:rPr>
          <w:sz w:val="26"/>
          <w:szCs w:val="26"/>
        </w:rPr>
        <w:t>трансформируемой,</w:t>
      </w:r>
      <w:r w:rsidR="00B72218" w:rsidRPr="008C53BF">
        <w:rPr>
          <w:sz w:val="26"/>
          <w:szCs w:val="26"/>
        </w:rPr>
        <w:t xml:space="preserve"> </w:t>
      </w:r>
      <w:r w:rsidRPr="008C53BF">
        <w:rPr>
          <w:sz w:val="26"/>
          <w:szCs w:val="26"/>
        </w:rPr>
        <w:t>полифункциональной,</w:t>
      </w:r>
      <w:r w:rsidR="00B72218" w:rsidRPr="008C53BF">
        <w:rPr>
          <w:sz w:val="26"/>
          <w:szCs w:val="26"/>
        </w:rPr>
        <w:t xml:space="preserve"> </w:t>
      </w:r>
      <w:r w:rsidRPr="008C53BF">
        <w:rPr>
          <w:sz w:val="26"/>
          <w:szCs w:val="26"/>
        </w:rPr>
        <w:lastRenderedPageBreak/>
        <w:t>вариативной,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доступной</w:t>
      </w:r>
      <w:r w:rsidRPr="008C53BF">
        <w:rPr>
          <w:spacing w:val="-3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-1"/>
          <w:sz w:val="26"/>
          <w:szCs w:val="26"/>
        </w:rPr>
        <w:t xml:space="preserve"> </w:t>
      </w:r>
      <w:r w:rsidRPr="008C53BF">
        <w:rPr>
          <w:sz w:val="26"/>
          <w:szCs w:val="26"/>
        </w:rPr>
        <w:t>безопасной.</w:t>
      </w:r>
    </w:p>
    <w:p w:rsidR="003C4739" w:rsidRPr="008C53BF" w:rsidRDefault="008C53BF" w:rsidP="00B46D00">
      <w:pPr>
        <w:pStyle w:val="a3"/>
        <w:tabs>
          <w:tab w:val="left" w:pos="3805"/>
          <w:tab w:val="left" w:pos="8340"/>
        </w:tabs>
        <w:ind w:right="210" w:firstLine="284"/>
        <w:jc w:val="both"/>
        <w:rPr>
          <w:sz w:val="26"/>
          <w:szCs w:val="26"/>
        </w:rPr>
      </w:pPr>
      <w:r w:rsidRPr="008C53BF">
        <w:rPr>
          <w:sz w:val="26"/>
          <w:szCs w:val="26"/>
        </w:rPr>
        <w:t>Насыщенность</w:t>
      </w:r>
      <w:r w:rsidR="00B72218" w:rsidRPr="008C53BF">
        <w:rPr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предметно-пространственной</w:t>
      </w:r>
      <w:r w:rsidR="00B72218" w:rsidRPr="008C53BF">
        <w:rPr>
          <w:sz w:val="26"/>
          <w:szCs w:val="26"/>
        </w:rPr>
        <w:t xml:space="preserve"> </w:t>
      </w:r>
      <w:r w:rsidRPr="008C53BF">
        <w:rPr>
          <w:spacing w:val="-1"/>
          <w:sz w:val="26"/>
          <w:szCs w:val="26"/>
        </w:rPr>
        <w:t>развивающей</w:t>
      </w:r>
      <w:r w:rsidRPr="008C53BF">
        <w:rPr>
          <w:spacing w:val="-68"/>
          <w:sz w:val="26"/>
          <w:szCs w:val="26"/>
        </w:rPr>
        <w:t xml:space="preserve"> </w:t>
      </w:r>
      <w:r w:rsidRPr="008C53BF">
        <w:rPr>
          <w:sz w:val="26"/>
          <w:szCs w:val="26"/>
        </w:rPr>
        <w:t>образовательной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среды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соответствует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возрастным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возможностям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детей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содержанию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Программы.</w:t>
      </w:r>
    </w:p>
    <w:p w:rsidR="003C4739" w:rsidRPr="008C53BF" w:rsidRDefault="008C53BF" w:rsidP="00B46D00">
      <w:pPr>
        <w:pStyle w:val="a3"/>
        <w:ind w:right="207" w:firstLine="284"/>
        <w:jc w:val="both"/>
        <w:rPr>
          <w:sz w:val="26"/>
          <w:szCs w:val="26"/>
        </w:rPr>
      </w:pPr>
      <w:r w:rsidRPr="008C53BF">
        <w:rPr>
          <w:sz w:val="26"/>
          <w:szCs w:val="26"/>
        </w:rPr>
        <w:t>Развивающая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предметно-пространственная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среда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групп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оснащена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средствами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обучения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воспитания,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материалами,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инвентарем,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игровым,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спортивным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оздоровительным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оборудованием,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которые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обеспечивают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игровую, двигательную активность, в том числе развитие крупной и мелкой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моторики,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участие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подвижных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играх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соревнованиях.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группах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оборудованы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физкультурные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уголки,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имеется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выносной</w:t>
      </w:r>
      <w:r w:rsidRPr="008C53BF">
        <w:rPr>
          <w:spacing w:val="-67"/>
          <w:sz w:val="26"/>
          <w:szCs w:val="26"/>
        </w:rPr>
        <w:t xml:space="preserve"> </w:t>
      </w:r>
      <w:r w:rsidR="008D2A25" w:rsidRPr="008C53BF">
        <w:rPr>
          <w:spacing w:val="-67"/>
          <w:sz w:val="26"/>
          <w:szCs w:val="26"/>
        </w:rPr>
        <w:t xml:space="preserve">  </w:t>
      </w:r>
      <w:r w:rsidRPr="008C53BF">
        <w:rPr>
          <w:sz w:val="26"/>
          <w:szCs w:val="26"/>
        </w:rPr>
        <w:t>материал</w:t>
      </w:r>
      <w:r w:rsidRPr="008C53BF">
        <w:rPr>
          <w:spacing w:val="-3"/>
          <w:sz w:val="26"/>
          <w:szCs w:val="26"/>
        </w:rPr>
        <w:t xml:space="preserve"> </w:t>
      </w:r>
      <w:r w:rsidRPr="008C53BF">
        <w:rPr>
          <w:sz w:val="26"/>
          <w:szCs w:val="26"/>
        </w:rPr>
        <w:t>по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сезону.</w:t>
      </w:r>
    </w:p>
    <w:p w:rsidR="003C4739" w:rsidRPr="008C53BF" w:rsidRDefault="00D74D8D" w:rsidP="00B46D00">
      <w:pPr>
        <w:pStyle w:val="a3"/>
        <w:ind w:right="206" w:firstLine="284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323215</wp:posOffset>
            </wp:positionV>
            <wp:extent cx="2557145" cy="1709420"/>
            <wp:effectExtent l="19050" t="0" r="0" b="0"/>
            <wp:wrapSquare wrapText="bothSides"/>
            <wp:docPr id="16" name="Рисунок 15" descr="DSC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3BF" w:rsidRPr="008C53BF">
        <w:rPr>
          <w:sz w:val="26"/>
          <w:szCs w:val="26"/>
        </w:rPr>
        <w:t>Развивающая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предметно-пространственная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среда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групп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оснащена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средствами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обучения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воспитания,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материалами,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инвентарем,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игровым,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оборудованием, которые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обеспечивают познавательную, исследовательскую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активность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всех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детей,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также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экспериментирование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доступными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материалами,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 том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числе с песком и водой. В группах оформлены уголки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экспериментирования,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оснащенные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всем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необходимым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для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организации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познавательно-исследовательской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деятельности.</w:t>
      </w:r>
      <w:r w:rsidR="008C53BF" w:rsidRPr="008C53BF">
        <w:rPr>
          <w:spacing w:val="1"/>
          <w:sz w:val="26"/>
          <w:szCs w:val="26"/>
        </w:rPr>
        <w:t xml:space="preserve"> </w:t>
      </w:r>
    </w:p>
    <w:p w:rsidR="003C4739" w:rsidRDefault="008C53BF" w:rsidP="00B46D00">
      <w:pPr>
        <w:pStyle w:val="a3"/>
        <w:ind w:right="203" w:firstLine="284"/>
        <w:jc w:val="both"/>
        <w:rPr>
          <w:sz w:val="26"/>
          <w:szCs w:val="26"/>
        </w:rPr>
      </w:pP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целях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обеспечения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творческой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активности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всех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детей,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эмоционального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благополучия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взаимодействии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предметно-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пространственным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окружением;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возможности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самовыражения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группах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оформлены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уголки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изобразительной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деятельности,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конструирования,</w:t>
      </w:r>
      <w:r w:rsidRPr="008C53BF">
        <w:rPr>
          <w:spacing w:val="1"/>
          <w:sz w:val="26"/>
          <w:szCs w:val="26"/>
        </w:rPr>
        <w:t xml:space="preserve"> </w:t>
      </w:r>
      <w:proofErr w:type="gramStart"/>
      <w:r w:rsidRPr="008C53BF">
        <w:rPr>
          <w:sz w:val="26"/>
          <w:szCs w:val="26"/>
        </w:rPr>
        <w:t>музыкальный</w:t>
      </w:r>
      <w:proofErr w:type="gramEnd"/>
      <w:r w:rsidRPr="008C53BF">
        <w:rPr>
          <w:sz w:val="26"/>
          <w:szCs w:val="26"/>
        </w:rPr>
        <w:t>,</w:t>
      </w:r>
      <w:r w:rsidRPr="008C53BF">
        <w:rPr>
          <w:spacing w:val="-2"/>
          <w:sz w:val="26"/>
          <w:szCs w:val="26"/>
        </w:rPr>
        <w:t xml:space="preserve"> </w:t>
      </w:r>
      <w:proofErr w:type="spellStart"/>
      <w:r w:rsidRPr="008C53BF">
        <w:rPr>
          <w:sz w:val="26"/>
          <w:szCs w:val="26"/>
        </w:rPr>
        <w:t>ряжения</w:t>
      </w:r>
      <w:proofErr w:type="spellEnd"/>
      <w:r w:rsidRPr="008C53BF">
        <w:rPr>
          <w:sz w:val="26"/>
          <w:szCs w:val="26"/>
        </w:rPr>
        <w:t>, театрализации.</w:t>
      </w:r>
    </w:p>
    <w:p w:rsidR="00A25D7C" w:rsidRPr="008C53BF" w:rsidRDefault="00A25D7C" w:rsidP="00B46D00">
      <w:pPr>
        <w:pStyle w:val="a3"/>
        <w:ind w:right="203" w:firstLine="284"/>
        <w:jc w:val="both"/>
        <w:rPr>
          <w:sz w:val="26"/>
          <w:szCs w:val="26"/>
        </w:rPr>
      </w:pPr>
    </w:p>
    <w:p w:rsidR="003C4739" w:rsidRPr="008C53BF" w:rsidRDefault="00524815" w:rsidP="00B46D00">
      <w:pPr>
        <w:pStyle w:val="a3"/>
        <w:ind w:right="212" w:firstLine="284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54610</wp:posOffset>
            </wp:positionV>
            <wp:extent cx="2580005" cy="1725295"/>
            <wp:effectExtent l="19050" t="0" r="0" b="0"/>
            <wp:wrapSquare wrapText="bothSides"/>
            <wp:docPr id="4" name="Рисунок 2" descr="DSC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6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3BF" w:rsidRPr="008C53BF">
        <w:rPr>
          <w:sz w:val="26"/>
          <w:szCs w:val="26"/>
        </w:rPr>
        <w:t xml:space="preserve">Для речевого развития оформлен </w:t>
      </w:r>
      <w:r w:rsidR="00B46D00" w:rsidRPr="008C53BF">
        <w:rPr>
          <w:sz w:val="26"/>
          <w:szCs w:val="26"/>
        </w:rPr>
        <w:t xml:space="preserve"> книжный уголок</w:t>
      </w:r>
      <w:r w:rsidR="008C53BF" w:rsidRPr="008C53BF">
        <w:rPr>
          <w:sz w:val="26"/>
          <w:szCs w:val="26"/>
        </w:rPr>
        <w:t>. Большое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место</w:t>
      </w:r>
      <w:r w:rsidR="008C53BF" w:rsidRPr="008C53BF">
        <w:rPr>
          <w:spacing w:val="38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уделяется</w:t>
      </w:r>
      <w:r w:rsidR="008C53BF" w:rsidRPr="008C53BF">
        <w:rPr>
          <w:spacing w:val="37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книгам,</w:t>
      </w:r>
      <w:r w:rsidR="008C53BF" w:rsidRPr="008C53BF">
        <w:rPr>
          <w:spacing w:val="36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которые</w:t>
      </w:r>
      <w:r w:rsidR="008C53BF" w:rsidRPr="008C53BF">
        <w:rPr>
          <w:spacing w:val="38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представлены</w:t>
      </w:r>
      <w:r w:rsidR="008C53BF" w:rsidRPr="008C53BF">
        <w:rPr>
          <w:spacing w:val="37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не</w:t>
      </w:r>
      <w:r w:rsidR="008C53BF" w:rsidRPr="008C53BF">
        <w:rPr>
          <w:spacing w:val="39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только</w:t>
      </w:r>
      <w:r w:rsidR="008C53BF" w:rsidRPr="008C53BF">
        <w:rPr>
          <w:spacing w:val="38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художественными</w:t>
      </w:r>
    </w:p>
    <w:p w:rsidR="003C4739" w:rsidRPr="008C53BF" w:rsidRDefault="008C53BF" w:rsidP="00B46D00">
      <w:pPr>
        <w:pStyle w:val="a3"/>
        <w:spacing w:before="89" w:line="242" w:lineRule="auto"/>
        <w:ind w:right="215" w:firstLine="284"/>
        <w:jc w:val="both"/>
        <w:rPr>
          <w:sz w:val="26"/>
          <w:szCs w:val="26"/>
        </w:rPr>
      </w:pPr>
      <w:r w:rsidRPr="008C53BF">
        <w:rPr>
          <w:sz w:val="26"/>
          <w:szCs w:val="26"/>
        </w:rPr>
        <w:t>книгами,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но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познавательной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справочной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литературой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для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детей,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обучающими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книгами.</w:t>
      </w:r>
      <w:r w:rsidRPr="008C53BF">
        <w:rPr>
          <w:spacing w:val="66"/>
          <w:sz w:val="26"/>
          <w:szCs w:val="26"/>
        </w:rPr>
        <w:t xml:space="preserve"> </w:t>
      </w:r>
    </w:p>
    <w:p w:rsidR="003C4739" w:rsidRPr="008C53BF" w:rsidRDefault="008C53BF" w:rsidP="00B46D00">
      <w:pPr>
        <w:pStyle w:val="a3"/>
        <w:ind w:right="207" w:firstLine="284"/>
        <w:jc w:val="both"/>
        <w:rPr>
          <w:sz w:val="26"/>
          <w:szCs w:val="26"/>
        </w:rPr>
      </w:pPr>
      <w:proofErr w:type="spellStart"/>
      <w:r w:rsidRPr="008C53BF">
        <w:rPr>
          <w:sz w:val="26"/>
          <w:szCs w:val="26"/>
        </w:rPr>
        <w:t>Трансформируемость</w:t>
      </w:r>
      <w:proofErr w:type="spellEnd"/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развивающей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предметно-пространственной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среды</w:t>
      </w:r>
      <w:r w:rsidRPr="008C53BF">
        <w:rPr>
          <w:spacing w:val="-67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обеспечивает возможность изменений предметно-пространственной среды 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зависимости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от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образовательной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ситуации,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том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числе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от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меняющихся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интересов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возможностей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детей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(в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группах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имеются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мягкие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модули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или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ширмы, развивающая среда в группах меняется с учетом поставленных задач,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праздников,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времени года).</w:t>
      </w:r>
    </w:p>
    <w:p w:rsidR="003C4739" w:rsidRPr="008C53BF" w:rsidRDefault="008C53BF" w:rsidP="00B46D00">
      <w:pPr>
        <w:pStyle w:val="a3"/>
        <w:ind w:right="206" w:firstLine="284"/>
        <w:jc w:val="both"/>
        <w:rPr>
          <w:sz w:val="26"/>
          <w:szCs w:val="26"/>
        </w:rPr>
      </w:pPr>
      <w:proofErr w:type="spellStart"/>
      <w:r w:rsidRPr="008C53BF">
        <w:rPr>
          <w:sz w:val="26"/>
          <w:szCs w:val="26"/>
        </w:rPr>
        <w:t>Полифункциональность</w:t>
      </w:r>
      <w:proofErr w:type="spellEnd"/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материалов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обеспечивает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возможность</w:t>
      </w:r>
      <w:r w:rsidRPr="008C53BF">
        <w:rPr>
          <w:spacing w:val="-67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разнообразного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использования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составляющих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предметно-пространственной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развивающей образовательной среды. Группы полностью обеспечены детской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мебелью,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имеются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мягкие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модули,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ширмы,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которые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используют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постройках, сюжетно-ролевых играх. В уголках природы имеется природный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материал: шишки, желуди, семена которые используются в познавательной,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lastRenderedPageBreak/>
        <w:t>продуктивной деятельности детей, при организации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подвижных игр.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используют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природный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бросовый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материал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качестве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предметов-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заместителей</w:t>
      </w:r>
      <w:r w:rsidRPr="008C53BF">
        <w:rPr>
          <w:spacing w:val="-1"/>
          <w:sz w:val="26"/>
          <w:szCs w:val="26"/>
        </w:rPr>
        <w:t xml:space="preserve"> </w:t>
      </w:r>
      <w:r w:rsidRPr="008C53BF">
        <w:rPr>
          <w:sz w:val="26"/>
          <w:szCs w:val="26"/>
        </w:rPr>
        <w:t>вместо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традиционных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игрушек.</w:t>
      </w:r>
    </w:p>
    <w:p w:rsidR="003C4739" w:rsidRPr="008C53BF" w:rsidRDefault="008C53BF" w:rsidP="00B46D00">
      <w:pPr>
        <w:pStyle w:val="a3"/>
        <w:ind w:right="209" w:firstLine="284"/>
        <w:jc w:val="both"/>
        <w:rPr>
          <w:sz w:val="26"/>
          <w:szCs w:val="26"/>
        </w:rPr>
      </w:pPr>
      <w:r w:rsidRPr="008C53BF">
        <w:rPr>
          <w:sz w:val="26"/>
          <w:szCs w:val="26"/>
        </w:rPr>
        <w:t>Вариативность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развивающей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предметно-пространственной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среды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проявляется в наличии различных простран</w:t>
      </w:r>
      <w:proofErr w:type="gramStart"/>
      <w:r w:rsidRPr="008C53BF">
        <w:rPr>
          <w:sz w:val="26"/>
          <w:szCs w:val="26"/>
        </w:rPr>
        <w:t>ств дл</w:t>
      </w:r>
      <w:proofErr w:type="gramEnd"/>
      <w:r w:rsidRPr="008C53BF">
        <w:rPr>
          <w:sz w:val="26"/>
          <w:szCs w:val="26"/>
        </w:rPr>
        <w:t>я игры, конструирования,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уединения,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а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также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разнообразии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материалов,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игрушек,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обеспечивающих свободный выбор детей.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Игровой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материал периодически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меняется,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появляются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новые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предметы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группах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у</w:t>
      </w:r>
      <w:r w:rsidRPr="008C53BF">
        <w:rPr>
          <w:spacing w:val="1"/>
          <w:sz w:val="26"/>
          <w:szCs w:val="26"/>
        </w:rPr>
        <w:t xml:space="preserve"> </w:t>
      </w:r>
      <w:r w:rsidR="00B46D00" w:rsidRPr="008C53BF">
        <w:rPr>
          <w:spacing w:val="1"/>
          <w:sz w:val="26"/>
          <w:szCs w:val="26"/>
        </w:rPr>
        <w:t>педагогов</w:t>
      </w:r>
      <w:r w:rsidRPr="008C53BF">
        <w:rPr>
          <w:sz w:val="26"/>
          <w:szCs w:val="26"/>
        </w:rPr>
        <w:t>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стимулирующих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разнообразную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детскую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деятельность.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подборе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игровых пособий для детей прослеживается их разно</w:t>
      </w:r>
      <w:r w:rsidR="00524815">
        <w:rPr>
          <w:sz w:val="26"/>
          <w:szCs w:val="26"/>
        </w:rPr>
        <w:t xml:space="preserve"> </w:t>
      </w:r>
      <w:proofErr w:type="spellStart"/>
      <w:proofErr w:type="gramStart"/>
      <w:r w:rsidRPr="008C53BF">
        <w:rPr>
          <w:sz w:val="26"/>
          <w:szCs w:val="26"/>
        </w:rPr>
        <w:t>уровневость</w:t>
      </w:r>
      <w:proofErr w:type="spellEnd"/>
      <w:proofErr w:type="gramEnd"/>
      <w:r w:rsidRPr="008C53BF">
        <w:rPr>
          <w:sz w:val="26"/>
          <w:szCs w:val="26"/>
        </w:rPr>
        <w:t xml:space="preserve"> т.е.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наличие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одинаковых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смысловому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значению,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но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разных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уровню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сложности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развивающих задач.</w:t>
      </w:r>
    </w:p>
    <w:p w:rsidR="003C4739" w:rsidRDefault="008C53BF" w:rsidP="00B46D00">
      <w:pPr>
        <w:pStyle w:val="a3"/>
        <w:spacing w:before="89"/>
        <w:ind w:right="205" w:firstLine="284"/>
        <w:jc w:val="both"/>
        <w:rPr>
          <w:sz w:val="26"/>
          <w:szCs w:val="26"/>
        </w:rPr>
      </w:pPr>
      <w:r w:rsidRPr="008C53BF">
        <w:rPr>
          <w:sz w:val="26"/>
          <w:szCs w:val="26"/>
        </w:rPr>
        <w:t>Доступность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развивающей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предметно-пространственной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среды</w:t>
      </w:r>
      <w:r w:rsidRPr="008C53BF">
        <w:rPr>
          <w:spacing w:val="-67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обеспечивает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свободный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доступ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детей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к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играм,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игрушкам,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материалам,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пособиям,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обеспечивающим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все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основные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виды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детской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активности;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исправность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сохранность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материалов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оборудования.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Материалы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для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младшего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возраста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размещаются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на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открытых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полках,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а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сами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материалы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подобраны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внешне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привлекательные,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яркие.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Все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игрушки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пособия,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находящиеся в группе, доступны для ребенка, это способствует развитию его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активности, самостоятельности. Сотрудники постоянно следят за тем, чтобы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игрушки,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оборудование</w:t>
      </w:r>
      <w:r w:rsidRPr="008C53BF">
        <w:rPr>
          <w:spacing w:val="-3"/>
          <w:sz w:val="26"/>
          <w:szCs w:val="26"/>
        </w:rPr>
        <w:t xml:space="preserve"> </w:t>
      </w:r>
      <w:r w:rsidRPr="008C53BF">
        <w:rPr>
          <w:sz w:val="26"/>
          <w:szCs w:val="26"/>
        </w:rPr>
        <w:t>были исправны.</w:t>
      </w:r>
    </w:p>
    <w:p w:rsidR="00A25D7C" w:rsidRPr="008C53BF" w:rsidRDefault="00A25D7C" w:rsidP="00B46D00">
      <w:pPr>
        <w:pStyle w:val="a3"/>
        <w:spacing w:before="89"/>
        <w:ind w:right="205" w:firstLine="284"/>
        <w:jc w:val="both"/>
        <w:rPr>
          <w:sz w:val="26"/>
          <w:szCs w:val="26"/>
        </w:rPr>
      </w:pPr>
    </w:p>
    <w:p w:rsidR="003C4739" w:rsidRPr="008C53BF" w:rsidRDefault="00524815" w:rsidP="00B46D00">
      <w:pPr>
        <w:pStyle w:val="a3"/>
        <w:spacing w:before="1"/>
        <w:ind w:right="205" w:firstLine="284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73660</wp:posOffset>
            </wp:positionV>
            <wp:extent cx="2421890" cy="1820545"/>
            <wp:effectExtent l="19050" t="0" r="0" b="0"/>
            <wp:wrapSquare wrapText="bothSides"/>
            <wp:docPr id="7" name="Рисунок 6" descr="IMG_20210811_09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1_09313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3BF" w:rsidRPr="008C53BF">
        <w:rPr>
          <w:sz w:val="26"/>
          <w:szCs w:val="26"/>
        </w:rPr>
        <w:t>Содержимое развивающей предметно-пространственной образовательной</w:t>
      </w:r>
      <w:r w:rsidR="008C53BF" w:rsidRPr="008C53BF">
        <w:rPr>
          <w:spacing w:val="-67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среды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групп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соответствует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требованиям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по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обеспечению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надежности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безопасности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их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использования,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таким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как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санитарно-эпидемиологические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правила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нормативы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правила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пожарной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безопасности.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Безопасности</w:t>
      </w:r>
      <w:r w:rsidR="008C53BF" w:rsidRPr="008C53BF">
        <w:rPr>
          <w:spacing w:val="-67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развивающей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предметно-пространственной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среды,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которую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посещают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моторно-неловкие,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плохо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координированные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дети,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уделяется</w:t>
      </w:r>
      <w:r w:rsidR="008C53BF" w:rsidRPr="008C53BF">
        <w:rPr>
          <w:spacing w:val="7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особое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внимание.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Групповые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помещения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не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загромождены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мебелью,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в</w:t>
      </w:r>
      <w:r w:rsidR="008C53BF" w:rsidRPr="008C53BF">
        <w:rPr>
          <w:spacing w:val="7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них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достаточно места для передвижений детей,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острые углы и кромки мебели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закруглены.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Используемые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игрушки</w:t>
      </w:r>
      <w:r w:rsidR="008C53BF" w:rsidRPr="008C53BF">
        <w:rPr>
          <w:spacing w:val="7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безвредны</w:t>
      </w:r>
      <w:r w:rsidR="008C53BF" w:rsidRPr="008C53BF">
        <w:rPr>
          <w:spacing w:val="7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для</w:t>
      </w:r>
      <w:r w:rsidR="008C53BF" w:rsidRPr="008C53BF">
        <w:rPr>
          <w:spacing w:val="70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здоровья</w:t>
      </w:r>
      <w:r w:rsidR="008C53BF" w:rsidRPr="008C53BF">
        <w:rPr>
          <w:spacing w:val="70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детей,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отвечают санитарно-эпидемиологическим требованиям и имеют документы,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подтверждающие</w:t>
      </w:r>
      <w:r w:rsidR="008C53BF" w:rsidRPr="008C53BF">
        <w:rPr>
          <w:spacing w:val="-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безопасность.</w:t>
      </w:r>
    </w:p>
    <w:p w:rsidR="003C4739" w:rsidRDefault="008C53BF" w:rsidP="00B46D00">
      <w:pPr>
        <w:pStyle w:val="a3"/>
        <w:spacing w:before="2"/>
        <w:ind w:right="209" w:firstLine="284"/>
        <w:jc w:val="both"/>
        <w:rPr>
          <w:sz w:val="26"/>
          <w:szCs w:val="26"/>
        </w:rPr>
      </w:pPr>
      <w:r w:rsidRPr="008C53BF">
        <w:rPr>
          <w:sz w:val="26"/>
          <w:szCs w:val="26"/>
        </w:rPr>
        <w:t>При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проектировании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развивающей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предметно-пространственной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среды</w:t>
      </w:r>
      <w:r w:rsidRPr="008C53BF">
        <w:rPr>
          <w:spacing w:val="-67"/>
          <w:sz w:val="26"/>
          <w:szCs w:val="26"/>
        </w:rPr>
        <w:t xml:space="preserve"> </w:t>
      </w:r>
      <w:r w:rsidRPr="008C53BF">
        <w:rPr>
          <w:sz w:val="26"/>
          <w:szCs w:val="26"/>
        </w:rPr>
        <w:t>учитывается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целостность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образовательного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процесса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образовательных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областей: социально-коммуникативного развития, познавательного, речевого,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художественно-эстетического и</w:t>
      </w:r>
      <w:r w:rsidRPr="008C53BF">
        <w:rPr>
          <w:spacing w:val="-3"/>
          <w:sz w:val="26"/>
          <w:szCs w:val="26"/>
        </w:rPr>
        <w:t xml:space="preserve"> </w:t>
      </w:r>
      <w:r w:rsidRPr="008C53BF">
        <w:rPr>
          <w:sz w:val="26"/>
          <w:szCs w:val="26"/>
        </w:rPr>
        <w:t>физического</w:t>
      </w:r>
      <w:r w:rsidRPr="008C53BF">
        <w:rPr>
          <w:spacing w:val="1"/>
          <w:sz w:val="26"/>
          <w:szCs w:val="26"/>
        </w:rPr>
        <w:t xml:space="preserve"> </w:t>
      </w:r>
      <w:r w:rsidRPr="008C53BF">
        <w:rPr>
          <w:sz w:val="26"/>
          <w:szCs w:val="26"/>
        </w:rPr>
        <w:t>развития.</w:t>
      </w:r>
    </w:p>
    <w:p w:rsidR="00524815" w:rsidRDefault="00524815" w:rsidP="00B46D00">
      <w:pPr>
        <w:pStyle w:val="a3"/>
        <w:spacing w:before="2"/>
        <w:ind w:right="209" w:firstLine="284"/>
        <w:jc w:val="both"/>
        <w:rPr>
          <w:sz w:val="26"/>
          <w:szCs w:val="26"/>
        </w:rPr>
      </w:pPr>
    </w:p>
    <w:p w:rsidR="00524815" w:rsidRDefault="00524815" w:rsidP="00B46D00">
      <w:pPr>
        <w:pStyle w:val="a3"/>
        <w:spacing w:before="2"/>
        <w:ind w:right="209" w:firstLine="284"/>
        <w:jc w:val="both"/>
        <w:rPr>
          <w:sz w:val="26"/>
          <w:szCs w:val="26"/>
        </w:rPr>
      </w:pPr>
    </w:p>
    <w:p w:rsidR="00524815" w:rsidRDefault="00524815" w:rsidP="00B46D00">
      <w:pPr>
        <w:pStyle w:val="a3"/>
        <w:spacing w:before="2"/>
        <w:ind w:right="209" w:firstLine="284"/>
        <w:jc w:val="both"/>
        <w:rPr>
          <w:sz w:val="26"/>
          <w:szCs w:val="26"/>
        </w:rPr>
      </w:pPr>
    </w:p>
    <w:p w:rsidR="00524815" w:rsidRPr="008C53BF" w:rsidRDefault="00524815" w:rsidP="00B46D00">
      <w:pPr>
        <w:pStyle w:val="a3"/>
        <w:spacing w:before="2"/>
        <w:ind w:right="209" w:firstLine="284"/>
        <w:jc w:val="both"/>
        <w:rPr>
          <w:sz w:val="26"/>
          <w:szCs w:val="26"/>
        </w:rPr>
      </w:pPr>
    </w:p>
    <w:p w:rsidR="003C4739" w:rsidRPr="008C53BF" w:rsidRDefault="003C4739" w:rsidP="00B46D00">
      <w:pPr>
        <w:pStyle w:val="a3"/>
        <w:spacing w:after="1"/>
        <w:ind w:firstLine="284"/>
        <w:jc w:val="both"/>
        <w:rPr>
          <w:sz w:val="26"/>
          <w:szCs w:val="26"/>
        </w:rPr>
      </w:pP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53"/>
        <w:gridCol w:w="5937"/>
      </w:tblGrid>
      <w:tr w:rsidR="003C4739" w:rsidRPr="008C53BF" w:rsidTr="00524815">
        <w:trPr>
          <w:trHeight w:val="698"/>
        </w:trPr>
        <w:tc>
          <w:tcPr>
            <w:tcW w:w="2753" w:type="dxa"/>
            <w:tcBorders>
              <w:bottom w:val="single" w:sz="8" w:space="0" w:color="000000"/>
            </w:tcBorders>
          </w:tcPr>
          <w:p w:rsidR="003C4739" w:rsidRPr="008C53BF" w:rsidRDefault="008C53BF" w:rsidP="00B46D00">
            <w:pPr>
              <w:pStyle w:val="TableParagraph"/>
              <w:spacing w:before="73"/>
              <w:ind w:left="0" w:right="743" w:firstLine="284"/>
              <w:jc w:val="both"/>
              <w:rPr>
                <w:b/>
                <w:sz w:val="26"/>
                <w:szCs w:val="26"/>
              </w:rPr>
            </w:pPr>
            <w:r w:rsidRPr="008C53BF">
              <w:rPr>
                <w:b/>
                <w:sz w:val="26"/>
                <w:szCs w:val="26"/>
              </w:rPr>
              <w:lastRenderedPageBreak/>
              <w:t>Образовательная</w:t>
            </w:r>
            <w:r w:rsidRPr="008C53BF">
              <w:rPr>
                <w:b/>
                <w:spacing w:val="-57"/>
                <w:sz w:val="26"/>
                <w:szCs w:val="26"/>
              </w:rPr>
              <w:t xml:space="preserve"> </w:t>
            </w:r>
            <w:r w:rsidRPr="008C53BF">
              <w:rPr>
                <w:b/>
                <w:sz w:val="26"/>
                <w:szCs w:val="26"/>
              </w:rPr>
              <w:t>область</w:t>
            </w:r>
          </w:p>
        </w:tc>
        <w:tc>
          <w:tcPr>
            <w:tcW w:w="5937" w:type="dxa"/>
            <w:tcBorders>
              <w:bottom w:val="single" w:sz="8" w:space="0" w:color="000000"/>
            </w:tcBorders>
          </w:tcPr>
          <w:p w:rsidR="003C4739" w:rsidRPr="008C53BF" w:rsidRDefault="008C53BF" w:rsidP="00B46D00">
            <w:pPr>
              <w:pStyle w:val="TableParagraph"/>
              <w:spacing w:before="210"/>
              <w:ind w:left="0" w:firstLine="284"/>
              <w:jc w:val="both"/>
              <w:rPr>
                <w:b/>
                <w:sz w:val="26"/>
                <w:szCs w:val="26"/>
              </w:rPr>
            </w:pPr>
            <w:r w:rsidRPr="008C53BF">
              <w:rPr>
                <w:b/>
                <w:sz w:val="26"/>
                <w:szCs w:val="26"/>
              </w:rPr>
              <w:t>Развивающая</w:t>
            </w:r>
            <w:r w:rsidRPr="008C53BF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8C53BF">
              <w:rPr>
                <w:b/>
                <w:sz w:val="26"/>
                <w:szCs w:val="26"/>
              </w:rPr>
              <w:t>предметно-пространственная</w:t>
            </w:r>
            <w:r w:rsidRPr="008C53BF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8C53BF">
              <w:rPr>
                <w:b/>
                <w:sz w:val="26"/>
                <w:szCs w:val="26"/>
              </w:rPr>
              <w:t>среда</w:t>
            </w:r>
          </w:p>
        </w:tc>
      </w:tr>
      <w:tr w:rsidR="003C4739" w:rsidRPr="008C53BF" w:rsidTr="00524815">
        <w:trPr>
          <w:trHeight w:val="1249"/>
        </w:trPr>
        <w:tc>
          <w:tcPr>
            <w:tcW w:w="2753" w:type="dxa"/>
            <w:tcBorders>
              <w:top w:val="single" w:sz="8" w:space="0" w:color="000000"/>
              <w:bottom w:val="single" w:sz="8" w:space="0" w:color="000000"/>
            </w:tcBorders>
          </w:tcPr>
          <w:p w:rsidR="003C4739" w:rsidRPr="008C53BF" w:rsidRDefault="008C53BF" w:rsidP="00B46D00">
            <w:pPr>
              <w:pStyle w:val="TableParagraph"/>
              <w:spacing w:before="204"/>
              <w:ind w:left="0" w:right="817" w:firstLine="284"/>
              <w:jc w:val="both"/>
              <w:rPr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Социально-</w:t>
            </w:r>
            <w:r w:rsidRPr="008C53BF">
              <w:rPr>
                <w:spacing w:val="1"/>
                <w:sz w:val="26"/>
                <w:szCs w:val="26"/>
              </w:rPr>
              <w:t xml:space="preserve"> </w:t>
            </w:r>
            <w:r w:rsidRPr="008C53BF">
              <w:rPr>
                <w:spacing w:val="-1"/>
                <w:sz w:val="26"/>
                <w:szCs w:val="26"/>
              </w:rPr>
              <w:t>коммуникативное</w:t>
            </w:r>
            <w:r w:rsidRPr="008C53BF">
              <w:rPr>
                <w:spacing w:val="-57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развитие</w:t>
            </w:r>
          </w:p>
        </w:tc>
        <w:tc>
          <w:tcPr>
            <w:tcW w:w="5937" w:type="dxa"/>
            <w:tcBorders>
              <w:top w:val="single" w:sz="8" w:space="0" w:color="000000"/>
              <w:bottom w:val="single" w:sz="8" w:space="0" w:color="000000"/>
            </w:tcBorders>
          </w:tcPr>
          <w:p w:rsidR="00B72218" w:rsidRPr="008C53BF" w:rsidRDefault="008C53BF" w:rsidP="00B72218">
            <w:pPr>
              <w:pStyle w:val="TableParagraph"/>
              <w:ind w:left="0" w:right="390" w:firstLine="284"/>
              <w:jc w:val="both"/>
              <w:rPr>
                <w:spacing w:val="-57"/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Уголок безопасности</w:t>
            </w:r>
            <w:r w:rsidRPr="008C53BF">
              <w:rPr>
                <w:spacing w:val="-57"/>
                <w:sz w:val="26"/>
                <w:szCs w:val="26"/>
              </w:rPr>
              <w:t xml:space="preserve"> </w:t>
            </w:r>
          </w:p>
          <w:p w:rsidR="00B72218" w:rsidRPr="008C53BF" w:rsidRDefault="008C53BF" w:rsidP="00B72218">
            <w:pPr>
              <w:pStyle w:val="TableParagraph"/>
              <w:ind w:left="0" w:right="390" w:firstLine="284"/>
              <w:jc w:val="both"/>
              <w:rPr>
                <w:spacing w:val="1"/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Уголок дежурных</w:t>
            </w:r>
            <w:r w:rsidRPr="008C53BF">
              <w:rPr>
                <w:spacing w:val="1"/>
                <w:sz w:val="26"/>
                <w:szCs w:val="26"/>
              </w:rPr>
              <w:t xml:space="preserve"> </w:t>
            </w:r>
          </w:p>
          <w:p w:rsidR="003C4739" w:rsidRPr="008C53BF" w:rsidRDefault="008C53BF" w:rsidP="00B72218">
            <w:pPr>
              <w:pStyle w:val="TableParagraph"/>
              <w:ind w:left="0" w:right="390" w:firstLine="284"/>
              <w:jc w:val="both"/>
              <w:rPr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Уголок</w:t>
            </w:r>
            <w:r w:rsidRPr="008C53BF">
              <w:rPr>
                <w:spacing w:val="1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уединения</w:t>
            </w:r>
          </w:p>
          <w:p w:rsidR="003C4739" w:rsidRPr="008C53BF" w:rsidRDefault="008C53BF" w:rsidP="00B72218">
            <w:pPr>
              <w:pStyle w:val="TableParagraph"/>
              <w:ind w:left="0" w:firstLine="284"/>
              <w:jc w:val="both"/>
              <w:rPr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Игровая</w:t>
            </w:r>
            <w:r w:rsidRPr="008C53BF">
              <w:rPr>
                <w:spacing w:val="-3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зона</w:t>
            </w:r>
            <w:r w:rsidRPr="008C53BF">
              <w:rPr>
                <w:spacing w:val="54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сюжетно-ролевых</w:t>
            </w:r>
            <w:r w:rsidRPr="008C53BF">
              <w:rPr>
                <w:spacing w:val="-1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игр</w:t>
            </w:r>
          </w:p>
        </w:tc>
      </w:tr>
      <w:tr w:rsidR="003C4739" w:rsidRPr="008C53BF" w:rsidTr="00524815">
        <w:trPr>
          <w:trHeight w:val="1194"/>
        </w:trPr>
        <w:tc>
          <w:tcPr>
            <w:tcW w:w="2753" w:type="dxa"/>
            <w:tcBorders>
              <w:top w:val="single" w:sz="8" w:space="0" w:color="000000"/>
              <w:bottom w:val="single" w:sz="8" w:space="0" w:color="000000"/>
            </w:tcBorders>
          </w:tcPr>
          <w:p w:rsidR="003C4739" w:rsidRPr="008C53BF" w:rsidRDefault="003C4739" w:rsidP="00B46D00">
            <w:pPr>
              <w:pStyle w:val="TableParagraph"/>
              <w:ind w:left="0" w:firstLine="284"/>
              <w:jc w:val="both"/>
              <w:rPr>
                <w:sz w:val="26"/>
                <w:szCs w:val="26"/>
              </w:rPr>
            </w:pPr>
          </w:p>
          <w:p w:rsidR="003C4739" w:rsidRPr="008C53BF" w:rsidRDefault="003C4739" w:rsidP="00B46D00">
            <w:pPr>
              <w:pStyle w:val="TableParagraph"/>
              <w:spacing w:before="7"/>
              <w:ind w:left="0" w:firstLine="284"/>
              <w:jc w:val="both"/>
              <w:rPr>
                <w:sz w:val="26"/>
                <w:szCs w:val="26"/>
              </w:rPr>
            </w:pPr>
          </w:p>
          <w:p w:rsidR="003C4739" w:rsidRPr="008C53BF" w:rsidRDefault="008C53BF" w:rsidP="00B46D00">
            <w:pPr>
              <w:pStyle w:val="TableParagraph"/>
              <w:ind w:left="0" w:firstLine="284"/>
              <w:jc w:val="both"/>
              <w:rPr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Познавательное</w:t>
            </w:r>
            <w:r w:rsidRPr="008C53BF">
              <w:rPr>
                <w:spacing w:val="-6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развитие</w:t>
            </w:r>
          </w:p>
        </w:tc>
        <w:tc>
          <w:tcPr>
            <w:tcW w:w="5937" w:type="dxa"/>
            <w:tcBorders>
              <w:top w:val="single" w:sz="8" w:space="0" w:color="000000"/>
              <w:bottom w:val="single" w:sz="8" w:space="0" w:color="000000"/>
            </w:tcBorders>
          </w:tcPr>
          <w:p w:rsidR="00B72218" w:rsidRPr="008C53BF" w:rsidRDefault="008C53BF" w:rsidP="00B72218">
            <w:pPr>
              <w:pStyle w:val="TableParagraph"/>
              <w:tabs>
                <w:tab w:val="left" w:pos="6646"/>
              </w:tabs>
              <w:ind w:left="0" w:right="957" w:firstLine="284"/>
              <w:jc w:val="both"/>
              <w:rPr>
                <w:spacing w:val="-57"/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Уголок</w:t>
            </w:r>
            <w:r w:rsidRPr="008C53BF">
              <w:rPr>
                <w:spacing w:val="-9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экспериментирования</w:t>
            </w:r>
            <w:r w:rsidRPr="008C53BF">
              <w:rPr>
                <w:spacing w:val="-57"/>
                <w:sz w:val="26"/>
                <w:szCs w:val="26"/>
              </w:rPr>
              <w:t xml:space="preserve"> </w:t>
            </w:r>
          </w:p>
          <w:p w:rsidR="003C4739" w:rsidRPr="008C53BF" w:rsidRDefault="008C53BF" w:rsidP="00B72218">
            <w:pPr>
              <w:pStyle w:val="TableParagraph"/>
              <w:ind w:left="0" w:right="3732" w:firstLine="284"/>
              <w:jc w:val="both"/>
              <w:rPr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Уголок природы</w:t>
            </w:r>
          </w:p>
          <w:p w:rsidR="00B72218" w:rsidRPr="008C53BF" w:rsidRDefault="008C53BF" w:rsidP="00B72218">
            <w:pPr>
              <w:pStyle w:val="TableParagraph"/>
              <w:ind w:left="0" w:right="673" w:firstLine="284"/>
              <w:jc w:val="both"/>
              <w:rPr>
                <w:spacing w:val="-57"/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Сенсорный</w:t>
            </w:r>
            <w:r w:rsidRPr="008C53BF">
              <w:rPr>
                <w:spacing w:val="-11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уголок/познавательный</w:t>
            </w:r>
            <w:r w:rsidRPr="008C53BF">
              <w:rPr>
                <w:spacing w:val="-11"/>
                <w:sz w:val="26"/>
                <w:szCs w:val="26"/>
              </w:rPr>
              <w:t xml:space="preserve"> </w:t>
            </w:r>
            <w:r w:rsidR="00B72218" w:rsidRPr="008C53BF">
              <w:rPr>
                <w:spacing w:val="-11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уголок</w:t>
            </w:r>
            <w:r w:rsidRPr="008C53BF">
              <w:rPr>
                <w:spacing w:val="-57"/>
                <w:sz w:val="26"/>
                <w:szCs w:val="26"/>
              </w:rPr>
              <w:t xml:space="preserve"> </w:t>
            </w:r>
            <w:r w:rsidR="00B72218" w:rsidRPr="008C53BF">
              <w:rPr>
                <w:spacing w:val="-57"/>
                <w:sz w:val="26"/>
                <w:szCs w:val="26"/>
              </w:rPr>
              <w:t xml:space="preserve">  </w:t>
            </w:r>
          </w:p>
          <w:p w:rsidR="003C4739" w:rsidRPr="008C53BF" w:rsidRDefault="008C53BF" w:rsidP="00B72218">
            <w:pPr>
              <w:pStyle w:val="TableParagraph"/>
              <w:ind w:left="0" w:right="2414" w:firstLine="284"/>
              <w:jc w:val="both"/>
              <w:rPr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Патриотический</w:t>
            </w:r>
            <w:r w:rsidRPr="008C53BF">
              <w:rPr>
                <w:spacing w:val="2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уголок</w:t>
            </w:r>
          </w:p>
        </w:tc>
      </w:tr>
      <w:tr w:rsidR="003C4739" w:rsidRPr="008C53BF" w:rsidTr="00524815">
        <w:trPr>
          <w:trHeight w:val="547"/>
        </w:trPr>
        <w:tc>
          <w:tcPr>
            <w:tcW w:w="2753" w:type="dxa"/>
            <w:tcBorders>
              <w:top w:val="single" w:sz="8" w:space="0" w:color="000000"/>
              <w:bottom w:val="single" w:sz="8" w:space="0" w:color="000000"/>
            </w:tcBorders>
          </w:tcPr>
          <w:p w:rsidR="003C4739" w:rsidRPr="008C53BF" w:rsidRDefault="008C53BF" w:rsidP="00B46D00">
            <w:pPr>
              <w:pStyle w:val="TableParagraph"/>
              <w:spacing w:before="204"/>
              <w:ind w:left="0" w:firstLine="284"/>
              <w:jc w:val="both"/>
              <w:rPr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Речевое</w:t>
            </w:r>
            <w:r w:rsidRPr="008C53BF">
              <w:rPr>
                <w:spacing w:val="-5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развитие</w:t>
            </w:r>
          </w:p>
        </w:tc>
        <w:tc>
          <w:tcPr>
            <w:tcW w:w="5937" w:type="dxa"/>
            <w:tcBorders>
              <w:top w:val="single" w:sz="8" w:space="0" w:color="000000"/>
              <w:bottom w:val="single" w:sz="8" w:space="0" w:color="000000"/>
            </w:tcBorders>
          </w:tcPr>
          <w:p w:rsidR="003C4739" w:rsidRPr="008C53BF" w:rsidRDefault="008C53BF" w:rsidP="00B72218">
            <w:pPr>
              <w:pStyle w:val="TableParagraph"/>
              <w:tabs>
                <w:tab w:val="left" w:pos="6504"/>
                <w:tab w:val="left" w:pos="6788"/>
              </w:tabs>
              <w:ind w:left="0" w:right="248" w:firstLine="284"/>
              <w:jc w:val="both"/>
              <w:rPr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Книжный</w:t>
            </w:r>
            <w:r w:rsidRPr="008C53BF">
              <w:rPr>
                <w:spacing w:val="-12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уголок</w:t>
            </w:r>
            <w:r w:rsidRPr="008C53BF">
              <w:rPr>
                <w:spacing w:val="-57"/>
                <w:sz w:val="26"/>
                <w:szCs w:val="26"/>
              </w:rPr>
              <w:t xml:space="preserve"> </w:t>
            </w:r>
          </w:p>
        </w:tc>
      </w:tr>
      <w:tr w:rsidR="003C4739" w:rsidRPr="008C53BF" w:rsidTr="00524815">
        <w:trPr>
          <w:trHeight w:val="1525"/>
        </w:trPr>
        <w:tc>
          <w:tcPr>
            <w:tcW w:w="2753" w:type="dxa"/>
            <w:tcBorders>
              <w:top w:val="single" w:sz="8" w:space="0" w:color="000000"/>
              <w:bottom w:val="single" w:sz="8" w:space="0" w:color="000000"/>
            </w:tcBorders>
          </w:tcPr>
          <w:p w:rsidR="003C4739" w:rsidRPr="008C53BF" w:rsidRDefault="003C4739" w:rsidP="00B46D00">
            <w:pPr>
              <w:pStyle w:val="TableParagraph"/>
              <w:ind w:left="0" w:firstLine="284"/>
              <w:jc w:val="both"/>
              <w:rPr>
                <w:sz w:val="26"/>
                <w:szCs w:val="26"/>
              </w:rPr>
            </w:pPr>
          </w:p>
          <w:p w:rsidR="003C4739" w:rsidRPr="008C53BF" w:rsidRDefault="008C53BF" w:rsidP="00B46D00">
            <w:pPr>
              <w:pStyle w:val="TableParagraph"/>
              <w:spacing w:before="181"/>
              <w:ind w:left="0" w:right="357" w:firstLine="284"/>
              <w:jc w:val="both"/>
              <w:rPr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Художественно-</w:t>
            </w:r>
            <w:r w:rsidRPr="008C53BF">
              <w:rPr>
                <w:spacing w:val="1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эстетическое</w:t>
            </w:r>
            <w:r w:rsidRPr="008C53BF">
              <w:rPr>
                <w:spacing w:val="-8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развитие</w:t>
            </w:r>
          </w:p>
        </w:tc>
        <w:tc>
          <w:tcPr>
            <w:tcW w:w="5937" w:type="dxa"/>
            <w:tcBorders>
              <w:top w:val="single" w:sz="8" w:space="0" w:color="000000"/>
              <w:bottom w:val="single" w:sz="8" w:space="0" w:color="000000"/>
            </w:tcBorders>
          </w:tcPr>
          <w:p w:rsidR="003C4739" w:rsidRPr="008C53BF" w:rsidRDefault="008C53BF" w:rsidP="00B72218">
            <w:pPr>
              <w:pStyle w:val="TableParagraph"/>
              <w:ind w:left="0" w:firstLine="284"/>
              <w:jc w:val="both"/>
              <w:rPr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Музыкальный</w:t>
            </w:r>
            <w:r w:rsidRPr="008C53BF">
              <w:rPr>
                <w:spacing w:val="-5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уголок</w:t>
            </w:r>
          </w:p>
          <w:p w:rsidR="00B72218" w:rsidRPr="008C53BF" w:rsidRDefault="008C53BF" w:rsidP="00B72218">
            <w:pPr>
              <w:pStyle w:val="TableParagraph"/>
              <w:tabs>
                <w:tab w:val="left" w:pos="4378"/>
                <w:tab w:val="left" w:pos="5512"/>
              </w:tabs>
              <w:ind w:left="0" w:firstLine="284"/>
              <w:jc w:val="both"/>
              <w:rPr>
                <w:spacing w:val="-57"/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Уголок изобразительной деятельности</w:t>
            </w:r>
            <w:r w:rsidRPr="008C53BF">
              <w:rPr>
                <w:spacing w:val="-57"/>
                <w:sz w:val="26"/>
                <w:szCs w:val="26"/>
              </w:rPr>
              <w:t xml:space="preserve"> </w:t>
            </w:r>
            <w:r w:rsidR="00B72218" w:rsidRPr="008C53BF">
              <w:rPr>
                <w:spacing w:val="-57"/>
                <w:sz w:val="26"/>
                <w:szCs w:val="26"/>
              </w:rPr>
              <w:t xml:space="preserve"> </w:t>
            </w:r>
          </w:p>
          <w:p w:rsidR="003C4739" w:rsidRPr="008C53BF" w:rsidRDefault="008C53BF" w:rsidP="00B72218">
            <w:pPr>
              <w:pStyle w:val="TableParagraph"/>
              <w:tabs>
                <w:tab w:val="left" w:pos="4378"/>
                <w:tab w:val="left" w:pos="551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Уголок конструирования</w:t>
            </w:r>
          </w:p>
          <w:p w:rsidR="00B72218" w:rsidRPr="008C53BF" w:rsidRDefault="008C53BF" w:rsidP="00B72218">
            <w:pPr>
              <w:pStyle w:val="TableParagraph"/>
              <w:tabs>
                <w:tab w:val="left" w:pos="2535"/>
                <w:tab w:val="left" w:pos="2819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Уголок театрализации</w:t>
            </w:r>
          </w:p>
          <w:p w:rsidR="003C4739" w:rsidRPr="008C53BF" w:rsidRDefault="008C53BF" w:rsidP="00B72218">
            <w:pPr>
              <w:pStyle w:val="TableParagraph"/>
              <w:tabs>
                <w:tab w:val="left" w:pos="2535"/>
                <w:tab w:val="left" w:pos="2819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8C53BF">
              <w:rPr>
                <w:spacing w:val="-57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 xml:space="preserve">Уголок </w:t>
            </w:r>
            <w:proofErr w:type="spellStart"/>
            <w:r w:rsidRPr="008C53BF">
              <w:rPr>
                <w:sz w:val="26"/>
                <w:szCs w:val="26"/>
              </w:rPr>
              <w:t>ряжения</w:t>
            </w:r>
            <w:proofErr w:type="spellEnd"/>
          </w:p>
        </w:tc>
      </w:tr>
      <w:tr w:rsidR="003C4739" w:rsidRPr="008C53BF" w:rsidTr="00524815">
        <w:trPr>
          <w:trHeight w:val="420"/>
        </w:trPr>
        <w:tc>
          <w:tcPr>
            <w:tcW w:w="2753" w:type="dxa"/>
            <w:tcBorders>
              <w:top w:val="single" w:sz="8" w:space="0" w:color="000000"/>
              <w:bottom w:val="single" w:sz="8" w:space="0" w:color="000000"/>
            </w:tcBorders>
          </w:tcPr>
          <w:p w:rsidR="003C4739" w:rsidRPr="008C53BF" w:rsidRDefault="008C53BF" w:rsidP="00B46D00">
            <w:pPr>
              <w:pStyle w:val="TableParagraph"/>
              <w:spacing w:before="204"/>
              <w:ind w:left="0" w:firstLine="284"/>
              <w:jc w:val="both"/>
              <w:rPr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Физическое</w:t>
            </w:r>
            <w:r w:rsidRPr="008C53BF">
              <w:rPr>
                <w:spacing w:val="-4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развитие</w:t>
            </w:r>
          </w:p>
        </w:tc>
        <w:tc>
          <w:tcPr>
            <w:tcW w:w="5937" w:type="dxa"/>
            <w:tcBorders>
              <w:top w:val="single" w:sz="8" w:space="0" w:color="000000"/>
              <w:bottom w:val="single" w:sz="8" w:space="0" w:color="000000"/>
            </w:tcBorders>
          </w:tcPr>
          <w:p w:rsidR="003C4739" w:rsidRPr="008C53BF" w:rsidRDefault="008C53BF" w:rsidP="00B72218">
            <w:pPr>
              <w:pStyle w:val="TableParagraph"/>
              <w:ind w:left="0" w:right="3732" w:firstLine="284"/>
              <w:jc w:val="both"/>
              <w:rPr>
                <w:sz w:val="26"/>
                <w:szCs w:val="26"/>
              </w:rPr>
            </w:pPr>
            <w:r w:rsidRPr="008C53BF">
              <w:rPr>
                <w:sz w:val="26"/>
                <w:szCs w:val="26"/>
              </w:rPr>
              <w:t>Физкультурный</w:t>
            </w:r>
            <w:r w:rsidRPr="008C53BF">
              <w:rPr>
                <w:spacing w:val="1"/>
                <w:sz w:val="26"/>
                <w:szCs w:val="26"/>
              </w:rPr>
              <w:t xml:space="preserve"> </w:t>
            </w:r>
            <w:r w:rsidRPr="008C53BF">
              <w:rPr>
                <w:sz w:val="26"/>
                <w:szCs w:val="26"/>
              </w:rPr>
              <w:t>уголок</w:t>
            </w:r>
            <w:r w:rsidRPr="008C53BF">
              <w:rPr>
                <w:spacing w:val="-57"/>
                <w:sz w:val="26"/>
                <w:szCs w:val="26"/>
              </w:rPr>
              <w:t xml:space="preserve"> </w:t>
            </w:r>
          </w:p>
        </w:tc>
      </w:tr>
    </w:tbl>
    <w:p w:rsidR="00B46D00" w:rsidRPr="008C53BF" w:rsidRDefault="00B46D00" w:rsidP="00B46D00">
      <w:pPr>
        <w:pStyle w:val="a3"/>
        <w:spacing w:before="2"/>
        <w:ind w:firstLine="284"/>
        <w:jc w:val="both"/>
        <w:rPr>
          <w:noProof/>
          <w:sz w:val="26"/>
          <w:szCs w:val="26"/>
          <w:lang w:eastAsia="ru-RU"/>
        </w:rPr>
      </w:pPr>
    </w:p>
    <w:p w:rsidR="003C4739" w:rsidRPr="008C53BF" w:rsidRDefault="00524815" w:rsidP="00B46D00">
      <w:pPr>
        <w:pStyle w:val="a3"/>
        <w:spacing w:before="2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149225</wp:posOffset>
            </wp:positionV>
            <wp:extent cx="1897380" cy="1263650"/>
            <wp:effectExtent l="19050" t="0" r="7620" b="0"/>
            <wp:wrapSquare wrapText="bothSides"/>
            <wp:docPr id="9" name="Рисунок 8" descr="DSC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4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3BF" w:rsidRPr="008C53BF">
        <w:rPr>
          <w:sz w:val="26"/>
          <w:szCs w:val="26"/>
        </w:rPr>
        <w:t>Спальня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-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предназначена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для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организации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дневного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сна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детей.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Спальни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оборудованы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стационарными кроватями. Дети обеспечены индивидуальными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постельными принадлежностями, полотенцами, предметами личной гигиены.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Имеют</w:t>
      </w:r>
      <w:r w:rsidR="008C53BF" w:rsidRPr="008C53BF">
        <w:rPr>
          <w:spacing w:val="1"/>
          <w:sz w:val="26"/>
          <w:szCs w:val="26"/>
        </w:rPr>
        <w:t xml:space="preserve"> </w:t>
      </w:r>
      <w:r w:rsidR="00B46D00" w:rsidRPr="008C53BF">
        <w:rPr>
          <w:sz w:val="26"/>
          <w:szCs w:val="26"/>
        </w:rPr>
        <w:t>2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комплекта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постельного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белья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полотенец,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2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комплекта</w:t>
      </w:r>
      <w:r w:rsidR="008C53BF" w:rsidRPr="008C53BF">
        <w:rPr>
          <w:spacing w:val="1"/>
          <w:sz w:val="26"/>
          <w:szCs w:val="26"/>
        </w:rPr>
        <w:t xml:space="preserve"> </w:t>
      </w:r>
      <w:proofErr w:type="spellStart"/>
      <w:r w:rsidR="008C53BF" w:rsidRPr="008C53BF">
        <w:rPr>
          <w:sz w:val="26"/>
          <w:szCs w:val="26"/>
        </w:rPr>
        <w:t>наматрасников</w:t>
      </w:r>
      <w:proofErr w:type="spellEnd"/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из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расчета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на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1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ребенка.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Постельное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белье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маркируется</w:t>
      </w:r>
      <w:r w:rsidR="008C53BF" w:rsidRPr="008C53BF">
        <w:rPr>
          <w:spacing w:val="1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индивидуально</w:t>
      </w:r>
      <w:r w:rsidR="008C53BF" w:rsidRPr="008C53BF">
        <w:rPr>
          <w:spacing w:val="-4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для каждого</w:t>
      </w:r>
      <w:r w:rsidR="008C53BF" w:rsidRPr="008C53BF">
        <w:rPr>
          <w:spacing w:val="-3"/>
          <w:sz w:val="26"/>
          <w:szCs w:val="26"/>
        </w:rPr>
        <w:t xml:space="preserve"> </w:t>
      </w:r>
      <w:r w:rsidR="008C53BF" w:rsidRPr="008C53BF">
        <w:rPr>
          <w:sz w:val="26"/>
          <w:szCs w:val="26"/>
        </w:rPr>
        <w:t>ребенка.</w:t>
      </w:r>
    </w:p>
    <w:p w:rsidR="003C4739" w:rsidRPr="008C53BF" w:rsidRDefault="00D74D8D" w:rsidP="00B46D00">
      <w:pPr>
        <w:pStyle w:val="a3"/>
        <w:spacing w:before="8"/>
        <w:ind w:firstLine="284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45720</wp:posOffset>
            </wp:positionV>
            <wp:extent cx="2197735" cy="1470025"/>
            <wp:effectExtent l="19050" t="0" r="0" b="0"/>
            <wp:wrapSquare wrapText="bothSides"/>
            <wp:docPr id="11" name="Рисунок 10" descr="DSC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4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739" w:rsidRPr="008C53BF" w:rsidRDefault="008C53BF" w:rsidP="00B46D00">
      <w:pPr>
        <w:pStyle w:val="a5"/>
        <w:numPr>
          <w:ilvl w:val="0"/>
          <w:numId w:val="1"/>
        </w:numPr>
        <w:tabs>
          <w:tab w:val="left" w:pos="741"/>
        </w:tabs>
        <w:spacing w:line="284" w:lineRule="exact"/>
        <w:ind w:left="0" w:firstLine="284"/>
        <w:jc w:val="both"/>
        <w:rPr>
          <w:sz w:val="26"/>
          <w:szCs w:val="26"/>
        </w:rPr>
      </w:pPr>
      <w:r w:rsidRPr="008C53BF">
        <w:rPr>
          <w:sz w:val="26"/>
          <w:szCs w:val="26"/>
        </w:rPr>
        <w:t>Буфетная</w:t>
      </w:r>
      <w:r w:rsidRPr="008C53BF">
        <w:rPr>
          <w:spacing w:val="-3"/>
          <w:sz w:val="26"/>
          <w:szCs w:val="26"/>
        </w:rPr>
        <w:t xml:space="preserve"> </w:t>
      </w:r>
      <w:r w:rsidRPr="008C53BF">
        <w:rPr>
          <w:sz w:val="26"/>
          <w:szCs w:val="26"/>
        </w:rPr>
        <w:t>-</w:t>
      </w:r>
      <w:r w:rsidRPr="008C53BF">
        <w:rPr>
          <w:spacing w:val="-3"/>
          <w:sz w:val="26"/>
          <w:szCs w:val="26"/>
        </w:rPr>
        <w:t xml:space="preserve"> </w:t>
      </w:r>
      <w:r w:rsidRPr="008C53BF">
        <w:rPr>
          <w:sz w:val="26"/>
          <w:szCs w:val="26"/>
        </w:rPr>
        <w:t>предназначена</w:t>
      </w:r>
      <w:r w:rsidRPr="008C53BF">
        <w:rPr>
          <w:spacing w:val="-4"/>
          <w:sz w:val="26"/>
          <w:szCs w:val="26"/>
        </w:rPr>
        <w:t xml:space="preserve"> </w:t>
      </w:r>
      <w:r w:rsidRPr="008C53BF">
        <w:rPr>
          <w:sz w:val="26"/>
          <w:szCs w:val="26"/>
        </w:rPr>
        <w:t>для</w:t>
      </w:r>
      <w:r w:rsidRPr="008C53BF">
        <w:rPr>
          <w:spacing w:val="-4"/>
          <w:sz w:val="26"/>
          <w:szCs w:val="26"/>
        </w:rPr>
        <w:t xml:space="preserve"> </w:t>
      </w:r>
      <w:r w:rsidRPr="008C53BF">
        <w:rPr>
          <w:sz w:val="26"/>
          <w:szCs w:val="26"/>
        </w:rPr>
        <w:t>хранения</w:t>
      </w:r>
      <w:r w:rsidRPr="008C53BF">
        <w:rPr>
          <w:spacing w:val="-5"/>
          <w:sz w:val="26"/>
          <w:szCs w:val="26"/>
        </w:rPr>
        <w:t xml:space="preserve"> </w:t>
      </w:r>
      <w:r w:rsidRPr="008C53BF">
        <w:rPr>
          <w:sz w:val="26"/>
          <w:szCs w:val="26"/>
        </w:rPr>
        <w:t>и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мытья</w:t>
      </w:r>
      <w:r w:rsidRPr="008C53BF">
        <w:rPr>
          <w:spacing w:val="-2"/>
          <w:sz w:val="26"/>
          <w:szCs w:val="26"/>
        </w:rPr>
        <w:t xml:space="preserve"> </w:t>
      </w:r>
      <w:r w:rsidRPr="008C53BF">
        <w:rPr>
          <w:sz w:val="26"/>
          <w:szCs w:val="26"/>
        </w:rPr>
        <w:t>столовой</w:t>
      </w:r>
      <w:r w:rsidRPr="008C53BF">
        <w:rPr>
          <w:spacing w:val="-3"/>
          <w:sz w:val="26"/>
          <w:szCs w:val="26"/>
        </w:rPr>
        <w:t xml:space="preserve"> </w:t>
      </w:r>
      <w:r w:rsidRPr="008C53BF">
        <w:rPr>
          <w:sz w:val="26"/>
          <w:szCs w:val="26"/>
        </w:rPr>
        <w:t>посуды.</w:t>
      </w:r>
    </w:p>
    <w:p w:rsidR="003C4739" w:rsidRPr="00524815" w:rsidRDefault="00D74D8D" w:rsidP="00524815">
      <w:pPr>
        <w:pStyle w:val="a5"/>
        <w:numPr>
          <w:ilvl w:val="0"/>
          <w:numId w:val="1"/>
        </w:numPr>
        <w:tabs>
          <w:tab w:val="left" w:pos="670"/>
        </w:tabs>
        <w:spacing w:before="10"/>
        <w:ind w:left="0" w:right="205" w:firstLine="284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1306195</wp:posOffset>
            </wp:positionH>
            <wp:positionV relativeFrom="paragraph">
              <wp:posOffset>810260</wp:posOffset>
            </wp:positionV>
            <wp:extent cx="2310130" cy="1542415"/>
            <wp:effectExtent l="19050" t="0" r="0" b="0"/>
            <wp:wrapSquare wrapText="bothSides"/>
            <wp:docPr id="13" name="Рисунок 12" descr="DSC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0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3BF" w:rsidRPr="00524815">
        <w:rPr>
          <w:sz w:val="26"/>
          <w:szCs w:val="26"/>
        </w:rPr>
        <w:t>Туалетные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помещения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делятся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на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умывальную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зону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и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зону</w:t>
      </w:r>
      <w:r w:rsidR="008C53BF" w:rsidRPr="00524815">
        <w:rPr>
          <w:spacing w:val="70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санитарных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 xml:space="preserve">узлов, оснащение которых соответствует требования </w:t>
      </w:r>
      <w:proofErr w:type="spellStart"/>
      <w:r w:rsidR="008C53BF" w:rsidRPr="00524815">
        <w:rPr>
          <w:sz w:val="26"/>
          <w:szCs w:val="26"/>
        </w:rPr>
        <w:t>СанПиН</w:t>
      </w:r>
      <w:proofErr w:type="spellEnd"/>
      <w:r w:rsidR="008C53BF" w:rsidRPr="00524815">
        <w:rPr>
          <w:sz w:val="26"/>
          <w:szCs w:val="26"/>
        </w:rPr>
        <w:t xml:space="preserve"> 2.4.1.3049-13.</w:t>
      </w:r>
      <w:r w:rsidR="008C53BF" w:rsidRPr="00524815">
        <w:rPr>
          <w:spacing w:val="1"/>
          <w:sz w:val="26"/>
          <w:szCs w:val="26"/>
        </w:rPr>
        <w:t xml:space="preserve"> </w:t>
      </w:r>
      <w:proofErr w:type="gramStart"/>
      <w:r w:rsidR="008C53BF" w:rsidRPr="00524815">
        <w:rPr>
          <w:sz w:val="26"/>
          <w:szCs w:val="26"/>
        </w:rPr>
        <w:t>Здесь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установлены умывальные раковины с подводкой горячей и холодной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воды для детей, установлены вешалки для детских полотенец, кроме того в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туалетных установлены душевой поддон, умывальная раковина для персонала,</w:t>
      </w:r>
      <w:r w:rsidR="008C53BF" w:rsidRPr="00524815">
        <w:rPr>
          <w:spacing w:val="-67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шкаф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для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уборочного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инвентаря.</w:t>
      </w:r>
      <w:proofErr w:type="gramEnd"/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Внутренняя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отделка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помещений</w:t>
      </w:r>
      <w:r w:rsidR="008C53BF" w:rsidRPr="00524815">
        <w:rPr>
          <w:spacing w:val="1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соответствуют</w:t>
      </w:r>
      <w:r w:rsidR="008C53BF" w:rsidRPr="00524815">
        <w:rPr>
          <w:spacing w:val="-2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 xml:space="preserve">требования </w:t>
      </w:r>
      <w:proofErr w:type="spellStart"/>
      <w:r w:rsidR="008C53BF" w:rsidRPr="00524815">
        <w:rPr>
          <w:sz w:val="26"/>
          <w:szCs w:val="26"/>
        </w:rPr>
        <w:t>СанПиН</w:t>
      </w:r>
      <w:proofErr w:type="spellEnd"/>
      <w:r w:rsidR="008C53BF" w:rsidRPr="00524815">
        <w:rPr>
          <w:spacing w:val="-5"/>
          <w:sz w:val="26"/>
          <w:szCs w:val="26"/>
        </w:rPr>
        <w:t xml:space="preserve"> </w:t>
      </w:r>
      <w:r w:rsidR="008C53BF" w:rsidRPr="00524815">
        <w:rPr>
          <w:sz w:val="26"/>
          <w:szCs w:val="26"/>
        </w:rPr>
        <w:t>2.4.1.3049-13.</w:t>
      </w:r>
    </w:p>
    <w:p w:rsidR="003C4739" w:rsidRPr="008C53BF" w:rsidRDefault="003C4739">
      <w:pPr>
        <w:pStyle w:val="a3"/>
        <w:rPr>
          <w:sz w:val="26"/>
          <w:szCs w:val="26"/>
        </w:rPr>
      </w:pPr>
    </w:p>
    <w:p w:rsidR="003C4739" w:rsidRPr="008C53BF" w:rsidRDefault="003C4739">
      <w:pPr>
        <w:pStyle w:val="a3"/>
        <w:rPr>
          <w:sz w:val="26"/>
          <w:szCs w:val="26"/>
        </w:rPr>
      </w:pPr>
    </w:p>
    <w:sectPr w:rsidR="003C4739" w:rsidRPr="008C53BF" w:rsidSect="00524815">
      <w:pgSz w:w="11910" w:h="16840"/>
      <w:pgMar w:top="1134" w:right="1137" w:bottom="1134" w:left="1701" w:header="720" w:footer="720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0133E"/>
    <w:multiLevelType w:val="hybridMultilevel"/>
    <w:tmpl w:val="DCAA1356"/>
    <w:lvl w:ilvl="0" w:tplc="3030EBE0">
      <w:start w:val="1"/>
      <w:numFmt w:val="decimal"/>
      <w:lvlText w:val="%1."/>
      <w:lvlJc w:val="left"/>
      <w:pPr>
        <w:ind w:left="45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D2F456">
      <w:numFmt w:val="bullet"/>
      <w:lvlText w:val="•"/>
      <w:lvlJc w:val="left"/>
      <w:pPr>
        <w:ind w:left="1430" w:hanging="284"/>
      </w:pPr>
      <w:rPr>
        <w:rFonts w:hint="default"/>
        <w:lang w:val="ru-RU" w:eastAsia="en-US" w:bidi="ar-SA"/>
      </w:rPr>
    </w:lvl>
    <w:lvl w:ilvl="2" w:tplc="1B98F254">
      <w:numFmt w:val="bullet"/>
      <w:lvlText w:val="•"/>
      <w:lvlJc w:val="left"/>
      <w:pPr>
        <w:ind w:left="2401" w:hanging="284"/>
      </w:pPr>
      <w:rPr>
        <w:rFonts w:hint="default"/>
        <w:lang w:val="ru-RU" w:eastAsia="en-US" w:bidi="ar-SA"/>
      </w:rPr>
    </w:lvl>
    <w:lvl w:ilvl="3" w:tplc="3AF8CBD0">
      <w:numFmt w:val="bullet"/>
      <w:lvlText w:val="•"/>
      <w:lvlJc w:val="left"/>
      <w:pPr>
        <w:ind w:left="3371" w:hanging="284"/>
      </w:pPr>
      <w:rPr>
        <w:rFonts w:hint="default"/>
        <w:lang w:val="ru-RU" w:eastAsia="en-US" w:bidi="ar-SA"/>
      </w:rPr>
    </w:lvl>
    <w:lvl w:ilvl="4" w:tplc="9E2692C6">
      <w:numFmt w:val="bullet"/>
      <w:lvlText w:val="•"/>
      <w:lvlJc w:val="left"/>
      <w:pPr>
        <w:ind w:left="4342" w:hanging="284"/>
      </w:pPr>
      <w:rPr>
        <w:rFonts w:hint="default"/>
        <w:lang w:val="ru-RU" w:eastAsia="en-US" w:bidi="ar-SA"/>
      </w:rPr>
    </w:lvl>
    <w:lvl w:ilvl="5" w:tplc="25B60D2E">
      <w:numFmt w:val="bullet"/>
      <w:lvlText w:val="•"/>
      <w:lvlJc w:val="left"/>
      <w:pPr>
        <w:ind w:left="5313" w:hanging="284"/>
      </w:pPr>
      <w:rPr>
        <w:rFonts w:hint="default"/>
        <w:lang w:val="ru-RU" w:eastAsia="en-US" w:bidi="ar-SA"/>
      </w:rPr>
    </w:lvl>
    <w:lvl w:ilvl="6" w:tplc="E6A288F6">
      <w:numFmt w:val="bullet"/>
      <w:lvlText w:val="•"/>
      <w:lvlJc w:val="left"/>
      <w:pPr>
        <w:ind w:left="6283" w:hanging="284"/>
      </w:pPr>
      <w:rPr>
        <w:rFonts w:hint="default"/>
        <w:lang w:val="ru-RU" w:eastAsia="en-US" w:bidi="ar-SA"/>
      </w:rPr>
    </w:lvl>
    <w:lvl w:ilvl="7" w:tplc="C6AEB17E">
      <w:numFmt w:val="bullet"/>
      <w:lvlText w:val="•"/>
      <w:lvlJc w:val="left"/>
      <w:pPr>
        <w:ind w:left="7254" w:hanging="284"/>
      </w:pPr>
      <w:rPr>
        <w:rFonts w:hint="default"/>
        <w:lang w:val="ru-RU" w:eastAsia="en-US" w:bidi="ar-SA"/>
      </w:rPr>
    </w:lvl>
    <w:lvl w:ilvl="8" w:tplc="D4AC7DCA">
      <w:numFmt w:val="bullet"/>
      <w:lvlText w:val="•"/>
      <w:lvlJc w:val="left"/>
      <w:pPr>
        <w:ind w:left="8225" w:hanging="2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3C4739"/>
    <w:rsid w:val="00001602"/>
    <w:rsid w:val="00186272"/>
    <w:rsid w:val="00230C5B"/>
    <w:rsid w:val="003C4739"/>
    <w:rsid w:val="00524815"/>
    <w:rsid w:val="008C53BF"/>
    <w:rsid w:val="008D2A25"/>
    <w:rsid w:val="00A25D7C"/>
    <w:rsid w:val="00B46D00"/>
    <w:rsid w:val="00B72218"/>
    <w:rsid w:val="00B87C6B"/>
    <w:rsid w:val="00D74D8D"/>
    <w:rsid w:val="00E22920"/>
    <w:rsid w:val="00E62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C473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C47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C4739"/>
    <w:rPr>
      <w:sz w:val="28"/>
      <w:szCs w:val="28"/>
    </w:rPr>
  </w:style>
  <w:style w:type="paragraph" w:styleId="a4">
    <w:name w:val="Title"/>
    <w:basedOn w:val="a"/>
    <w:uiPriority w:val="1"/>
    <w:qFormat/>
    <w:rsid w:val="003C4739"/>
    <w:pPr>
      <w:spacing w:before="89"/>
      <w:ind w:left="543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3C4739"/>
    <w:pPr>
      <w:ind w:left="457"/>
      <w:jc w:val="both"/>
    </w:pPr>
  </w:style>
  <w:style w:type="paragraph" w:customStyle="1" w:styleId="TableParagraph">
    <w:name w:val="Table Paragraph"/>
    <w:basedOn w:val="a"/>
    <w:uiPriority w:val="1"/>
    <w:qFormat/>
    <w:rsid w:val="003C4739"/>
    <w:pPr>
      <w:ind w:left="74"/>
    </w:pPr>
  </w:style>
  <w:style w:type="paragraph" w:styleId="a6">
    <w:name w:val="Balloon Text"/>
    <w:basedOn w:val="a"/>
    <w:link w:val="a7"/>
    <w:uiPriority w:val="99"/>
    <w:semiHidden/>
    <w:unhideWhenUsed/>
    <w:rsid w:val="000016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160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1513</Words>
  <Characters>8629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6</cp:revision>
  <dcterms:created xsi:type="dcterms:W3CDTF">2021-08-11T22:30:00Z</dcterms:created>
  <dcterms:modified xsi:type="dcterms:W3CDTF">2021-08-27T05:24:00Z</dcterms:modified>
</cp:coreProperties>
</file>